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Pr="00643404" w:rsidRDefault="00894657" w:rsidP="0007203C">
      <w:pPr>
        <w:pStyle w:val="Titre4"/>
        <w:spacing w:line="360" w:lineRule="auto"/>
        <w:ind w:left="851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b w:val="0"/>
          <w:noProof/>
          <w:sz w:val="28"/>
          <w:szCs w:val="28"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 w:rsidRPr="00643404">
        <w:rPr>
          <w:rFonts w:ascii="Arial" w:hAnsi="Arial" w:cs="Arial"/>
          <w:color w:val="3366FF"/>
          <w:sz w:val="28"/>
          <w:szCs w:val="28"/>
        </w:rPr>
        <w:t xml:space="preserve">COMPTE RENDU DE </w:t>
      </w:r>
      <w:r w:rsidR="00D2683C" w:rsidRPr="00643404">
        <w:rPr>
          <w:rFonts w:ascii="Arial" w:hAnsi="Arial" w:cs="Arial"/>
          <w:color w:val="3366FF"/>
          <w:sz w:val="28"/>
          <w:szCs w:val="28"/>
        </w:rPr>
        <w:t xml:space="preserve">LA </w:t>
      </w:r>
      <w:r w:rsidR="005D42BB" w:rsidRPr="00643404">
        <w:rPr>
          <w:rFonts w:ascii="Arial" w:hAnsi="Arial" w:cs="Arial"/>
          <w:color w:val="3366FF"/>
          <w:sz w:val="28"/>
          <w:szCs w:val="28"/>
        </w:rPr>
        <w:t>REUNION</w:t>
      </w:r>
      <w:r w:rsidR="00D2683C" w:rsidRPr="00643404">
        <w:rPr>
          <w:rFonts w:ascii="Arial" w:hAnsi="Arial" w:cs="Arial"/>
          <w:color w:val="3366FF"/>
          <w:sz w:val="28"/>
          <w:szCs w:val="28"/>
        </w:rPr>
        <w:t xml:space="preserve"> </w:t>
      </w:r>
    </w:p>
    <w:p w:rsidR="0007203C" w:rsidRPr="00643404" w:rsidRDefault="005D42BB" w:rsidP="0007203C">
      <w:pPr>
        <w:pStyle w:val="Titre4"/>
        <w:spacing w:line="360" w:lineRule="auto"/>
        <w:ind w:left="851"/>
        <w:rPr>
          <w:rFonts w:ascii="Arial" w:hAnsi="Arial" w:cs="Arial"/>
          <w:color w:val="3366FF"/>
          <w:sz w:val="28"/>
          <w:szCs w:val="28"/>
        </w:rPr>
      </w:pPr>
      <w:r w:rsidRPr="00643404">
        <w:rPr>
          <w:rFonts w:ascii="Arial" w:hAnsi="Arial" w:cs="Arial"/>
          <w:color w:val="3366FF"/>
          <w:sz w:val="28"/>
          <w:szCs w:val="28"/>
        </w:rPr>
        <w:t>DE LA COMMISSION JEUNES MEDECINS ET FACULTES</w:t>
      </w:r>
    </w:p>
    <w:p w:rsidR="0007203C" w:rsidRPr="00643404" w:rsidRDefault="0007203C" w:rsidP="0007203C">
      <w:pPr>
        <w:tabs>
          <w:tab w:val="left" w:pos="4536"/>
        </w:tabs>
        <w:ind w:left="851"/>
        <w:jc w:val="center"/>
        <w:rPr>
          <w:rFonts w:cs="Arial"/>
          <w:b/>
          <w:color w:val="003366"/>
          <w:sz w:val="28"/>
          <w:szCs w:val="28"/>
        </w:rPr>
      </w:pPr>
      <w:proofErr w:type="gramStart"/>
      <w:r w:rsidRPr="00643404">
        <w:rPr>
          <w:rFonts w:cs="Arial"/>
          <w:b/>
          <w:bCs/>
          <w:color w:val="3366FF"/>
          <w:sz w:val="28"/>
          <w:szCs w:val="28"/>
        </w:rPr>
        <w:t>du</w:t>
      </w:r>
      <w:proofErr w:type="gramEnd"/>
      <w:r w:rsidRPr="00643404">
        <w:rPr>
          <w:rFonts w:cs="Arial"/>
          <w:b/>
          <w:bCs/>
          <w:color w:val="3366FF"/>
          <w:sz w:val="28"/>
          <w:szCs w:val="28"/>
        </w:rPr>
        <w:t xml:space="preserve"> </w:t>
      </w:r>
      <w:r w:rsidR="00643404" w:rsidRPr="00643404">
        <w:rPr>
          <w:rFonts w:cs="Arial"/>
          <w:b/>
          <w:bCs/>
          <w:color w:val="3366FF"/>
          <w:sz w:val="28"/>
          <w:szCs w:val="28"/>
        </w:rPr>
        <w:t>20 OCTOBRE 2014</w:t>
      </w:r>
      <w:r w:rsidR="00C00EE7" w:rsidRPr="00643404">
        <w:rPr>
          <w:rFonts w:cs="Arial"/>
          <w:b/>
          <w:bCs/>
          <w:color w:val="3366FF"/>
          <w:sz w:val="28"/>
          <w:szCs w:val="28"/>
        </w:rPr>
        <w:t xml:space="preserve"> – 20h45</w:t>
      </w:r>
    </w:p>
    <w:p w:rsidR="0007203C" w:rsidRPr="00643404" w:rsidRDefault="0007203C" w:rsidP="0007203C">
      <w:pPr>
        <w:tabs>
          <w:tab w:val="left" w:pos="4536"/>
        </w:tabs>
        <w:ind w:left="-993"/>
        <w:rPr>
          <w:rFonts w:cs="Arial"/>
          <w:b/>
          <w:color w:val="003366"/>
          <w:sz w:val="20"/>
        </w:rPr>
      </w:pPr>
    </w:p>
    <w:p w:rsidR="0007203C" w:rsidRPr="00643404" w:rsidRDefault="0007203C" w:rsidP="0007203C">
      <w:pPr>
        <w:jc w:val="center"/>
        <w:rPr>
          <w:rFonts w:cs="Arial"/>
          <w:sz w:val="20"/>
        </w:rPr>
      </w:pPr>
      <w:r w:rsidRPr="00643404">
        <w:rPr>
          <w:rFonts w:cs="Arial"/>
          <w:sz w:val="20"/>
        </w:rPr>
        <w:t>**********</w:t>
      </w:r>
    </w:p>
    <w:p w:rsidR="001B5F2C" w:rsidRPr="00643404" w:rsidRDefault="001B5F2C">
      <w:pPr>
        <w:tabs>
          <w:tab w:val="left" w:pos="4536"/>
        </w:tabs>
        <w:ind w:left="-993"/>
        <w:rPr>
          <w:rFonts w:cs="Arial"/>
          <w:b/>
          <w:color w:val="003366"/>
          <w:sz w:val="20"/>
        </w:rPr>
      </w:pPr>
      <w:r w:rsidRPr="00643404">
        <w:rPr>
          <w:rFonts w:cs="Arial"/>
          <w:b/>
          <w:sz w:val="20"/>
        </w:rPr>
        <w:tab/>
      </w:r>
    </w:p>
    <w:p w:rsidR="001B5F2C" w:rsidRPr="00643404" w:rsidRDefault="001B5F2C">
      <w:pPr>
        <w:jc w:val="center"/>
        <w:rPr>
          <w:rFonts w:cs="Arial"/>
          <w:sz w:val="20"/>
        </w:rPr>
      </w:pPr>
    </w:p>
    <w:p w:rsidR="00643404" w:rsidRPr="00643404" w:rsidRDefault="00CA3A81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>Présents :</w:t>
      </w:r>
      <w:r w:rsidRPr="00643404">
        <w:rPr>
          <w:rFonts w:cs="Arial"/>
          <w:b/>
          <w:bCs/>
          <w:sz w:val="20"/>
        </w:rPr>
        <w:tab/>
      </w:r>
      <w:proofErr w:type="spellStart"/>
      <w:r w:rsidR="002318AC" w:rsidRPr="00643404">
        <w:rPr>
          <w:rFonts w:cs="Arial"/>
          <w:b/>
          <w:bCs/>
          <w:sz w:val="20"/>
        </w:rPr>
        <w:t>Dr</w:t>
      </w:r>
      <w:r w:rsidR="00643404" w:rsidRPr="00643404">
        <w:rPr>
          <w:rFonts w:cs="Arial"/>
          <w:b/>
          <w:bCs/>
          <w:sz w:val="20"/>
        </w:rPr>
        <w:t>s</w:t>
      </w:r>
      <w:proofErr w:type="spellEnd"/>
      <w:r w:rsidR="002318AC" w:rsidRPr="00643404">
        <w:rPr>
          <w:rFonts w:cs="Arial"/>
          <w:b/>
          <w:bCs/>
          <w:sz w:val="20"/>
        </w:rPr>
        <w:t xml:space="preserve"> G</w:t>
      </w:r>
      <w:r w:rsidR="00643404" w:rsidRPr="00643404">
        <w:rPr>
          <w:rFonts w:cs="Arial"/>
          <w:b/>
          <w:bCs/>
          <w:sz w:val="20"/>
        </w:rPr>
        <w:t xml:space="preserve">érard AYACHE ; Jean-Alain CACAULT ; Pierre-Yves DEVYS ; Edgard FELLOUS ; Philippe GARAT ; Christian HUGUE ; Manfred KRUGER ; Patrick LECABLE ; </w:t>
      </w:r>
      <w:r w:rsidR="00E15972" w:rsidRPr="00643404">
        <w:rPr>
          <w:rFonts w:cs="Arial"/>
          <w:b/>
          <w:bCs/>
          <w:sz w:val="20"/>
        </w:rPr>
        <w:t xml:space="preserve">Xavier </w:t>
      </w:r>
      <w:r w:rsidR="00643404" w:rsidRPr="00643404">
        <w:rPr>
          <w:rFonts w:cs="Arial"/>
          <w:b/>
          <w:bCs/>
          <w:sz w:val="20"/>
        </w:rPr>
        <w:t>RIGAUT ; Francine VIOLETTE</w:t>
      </w:r>
    </w:p>
    <w:p w:rsidR="00643404" w:rsidRP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5D42BB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ab/>
      </w:r>
      <w:r w:rsidR="00E973FE" w:rsidRPr="00643404">
        <w:rPr>
          <w:rFonts w:cs="Arial"/>
          <w:b/>
          <w:bCs/>
          <w:sz w:val="20"/>
        </w:rPr>
        <w:t>M. Mohammed DOULAKI</w:t>
      </w:r>
      <w:r w:rsidR="00E64A7E">
        <w:rPr>
          <w:rFonts w:cs="Arial"/>
          <w:b/>
          <w:bCs/>
          <w:sz w:val="20"/>
        </w:rPr>
        <w:t xml:space="preserve"> (SRP-</w:t>
      </w:r>
      <w:r w:rsidRPr="00643404">
        <w:rPr>
          <w:rFonts w:cs="Arial"/>
          <w:b/>
          <w:bCs/>
          <w:sz w:val="20"/>
        </w:rPr>
        <w:t>IMG) et Mme Leslie GRICHY (SIHP)</w:t>
      </w:r>
    </w:p>
    <w:p w:rsid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643404" w:rsidRPr="00643404" w:rsidRDefault="00643404" w:rsidP="00CA3A81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643404" w:rsidRPr="00643404" w:rsidRDefault="0064340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 xml:space="preserve">Excusés :   </w:t>
      </w:r>
      <w:proofErr w:type="spellStart"/>
      <w:r w:rsidR="00E15972" w:rsidRPr="00643404">
        <w:rPr>
          <w:rFonts w:cs="Arial"/>
          <w:b/>
          <w:bCs/>
          <w:sz w:val="20"/>
        </w:rPr>
        <w:t>Dr</w:t>
      </w:r>
      <w:r w:rsidRPr="00643404">
        <w:rPr>
          <w:rFonts w:cs="Arial"/>
          <w:b/>
          <w:bCs/>
          <w:sz w:val="20"/>
        </w:rPr>
        <w:t>s</w:t>
      </w:r>
      <w:proofErr w:type="spellEnd"/>
      <w:r w:rsidR="00E973FE" w:rsidRPr="00643404">
        <w:rPr>
          <w:rFonts w:cs="Arial"/>
          <w:b/>
          <w:bCs/>
          <w:sz w:val="20"/>
        </w:rPr>
        <w:t xml:space="preserve"> </w:t>
      </w:r>
      <w:r w:rsidRPr="00643404">
        <w:rPr>
          <w:rFonts w:cs="Arial"/>
          <w:b/>
          <w:bCs/>
          <w:sz w:val="20"/>
        </w:rPr>
        <w:t>Gérard COMPAIN ; Jean-Luc THOMAS</w:t>
      </w:r>
    </w:p>
    <w:p w:rsidR="00643404" w:rsidRPr="00643404" w:rsidRDefault="0064340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</w:p>
    <w:p w:rsidR="00E15972" w:rsidRDefault="0064340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  <w:r w:rsidRPr="00643404">
        <w:rPr>
          <w:rFonts w:cs="Arial"/>
          <w:b/>
          <w:bCs/>
          <w:sz w:val="20"/>
        </w:rPr>
        <w:t xml:space="preserve">                   </w:t>
      </w:r>
      <w:r w:rsidR="00E973FE" w:rsidRPr="00643404">
        <w:rPr>
          <w:rFonts w:cs="Arial"/>
          <w:b/>
          <w:bCs/>
          <w:sz w:val="20"/>
        </w:rPr>
        <w:t xml:space="preserve">Mme Mylène </w:t>
      </w:r>
      <w:r w:rsidRPr="00643404">
        <w:rPr>
          <w:rFonts w:cs="Arial"/>
          <w:b/>
          <w:bCs/>
          <w:sz w:val="20"/>
        </w:rPr>
        <w:t>FROMENT (SNJMG)</w:t>
      </w:r>
    </w:p>
    <w:p w:rsidR="00643404" w:rsidRDefault="0064340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</w:p>
    <w:p w:rsidR="00643404" w:rsidRPr="00643404" w:rsidRDefault="00643404" w:rsidP="00643404">
      <w:pPr>
        <w:tabs>
          <w:tab w:val="left" w:pos="0"/>
        </w:tabs>
        <w:jc w:val="both"/>
        <w:rPr>
          <w:rFonts w:cs="Arial"/>
          <w:b/>
          <w:bCs/>
          <w:sz w:val="20"/>
        </w:rPr>
      </w:pPr>
    </w:p>
    <w:p w:rsidR="00E15972" w:rsidRPr="00643404" w:rsidRDefault="00E15972" w:rsidP="00C00EE7">
      <w:pPr>
        <w:tabs>
          <w:tab w:val="left" w:pos="1134"/>
        </w:tabs>
        <w:ind w:left="1134" w:hanging="1134"/>
        <w:jc w:val="both"/>
        <w:rPr>
          <w:rFonts w:cs="Arial"/>
          <w:b/>
          <w:bCs/>
          <w:sz w:val="20"/>
        </w:rPr>
      </w:pPr>
    </w:p>
    <w:p w:rsidR="00643404" w:rsidRPr="00643404" w:rsidRDefault="00643404" w:rsidP="00643404">
      <w:pPr>
        <w:rPr>
          <w:rFonts w:cs="Arial"/>
          <w:b/>
          <w:sz w:val="20"/>
        </w:rPr>
      </w:pPr>
      <w:r w:rsidRPr="00643404">
        <w:rPr>
          <w:rFonts w:cs="Arial"/>
          <w:b/>
          <w:sz w:val="20"/>
        </w:rPr>
        <w:t>Début de la séance 20h50</w:t>
      </w:r>
    </w:p>
    <w:p w:rsidR="00643404" w:rsidRPr="00643404" w:rsidRDefault="00643404" w:rsidP="00643404">
      <w:pPr>
        <w:jc w:val="center"/>
        <w:rPr>
          <w:rFonts w:cs="Arial"/>
          <w:b/>
          <w:sz w:val="20"/>
        </w:rPr>
      </w:pPr>
    </w:p>
    <w:p w:rsidR="00643404" w:rsidRDefault="00643404" w:rsidP="00643404">
      <w:pPr>
        <w:pStyle w:val="Paragraphedeliste"/>
        <w:ind w:left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I. </w:t>
      </w:r>
      <w:r w:rsidRPr="00643404">
        <w:rPr>
          <w:rFonts w:cs="Arial"/>
          <w:sz w:val="20"/>
        </w:rPr>
        <w:t>C</w:t>
      </w:r>
      <w:r>
        <w:rPr>
          <w:rFonts w:cs="Arial"/>
          <w:sz w:val="20"/>
        </w:rPr>
        <w:t xml:space="preserve">ompte-rendu </w:t>
      </w:r>
      <w:r w:rsidRPr="00643404">
        <w:rPr>
          <w:rFonts w:cs="Arial"/>
          <w:sz w:val="20"/>
        </w:rPr>
        <w:t>et remerciements à M.</w:t>
      </w:r>
      <w:r>
        <w:rPr>
          <w:rFonts w:cs="Arial"/>
          <w:sz w:val="20"/>
        </w:rPr>
        <w:t xml:space="preserve"> </w:t>
      </w:r>
      <w:r w:rsidRPr="00643404">
        <w:rPr>
          <w:rFonts w:cs="Arial"/>
          <w:sz w:val="20"/>
        </w:rPr>
        <w:t>D</w:t>
      </w:r>
      <w:r>
        <w:rPr>
          <w:rFonts w:cs="Arial"/>
          <w:sz w:val="20"/>
        </w:rPr>
        <w:t>OULAKI (SRP-IMG)</w:t>
      </w:r>
      <w:r w:rsidRPr="00643404">
        <w:rPr>
          <w:rFonts w:cs="Arial"/>
          <w:sz w:val="20"/>
        </w:rPr>
        <w:t xml:space="preserve"> </w:t>
      </w:r>
      <w:r w:rsidR="00E64A7E">
        <w:rPr>
          <w:rFonts w:cs="Arial"/>
          <w:sz w:val="20"/>
        </w:rPr>
        <w:t>de</w:t>
      </w:r>
      <w:r w:rsidRPr="00643404">
        <w:rPr>
          <w:rFonts w:cs="Arial"/>
          <w:sz w:val="20"/>
        </w:rPr>
        <w:t xml:space="preserve"> nous avoir invité</w:t>
      </w:r>
      <w:r w:rsidR="00A807D1">
        <w:rPr>
          <w:rFonts w:cs="Arial"/>
          <w:sz w:val="20"/>
        </w:rPr>
        <w:t>s</w:t>
      </w:r>
      <w:r w:rsidRPr="00643404">
        <w:rPr>
          <w:rFonts w:cs="Arial"/>
          <w:sz w:val="20"/>
        </w:rPr>
        <w:t xml:space="preserve"> à la </w:t>
      </w:r>
      <w:r w:rsidRPr="00643404">
        <w:rPr>
          <w:rFonts w:cs="Arial"/>
          <w:b/>
          <w:sz w:val="20"/>
        </w:rPr>
        <w:t>séance de réce</w:t>
      </w:r>
      <w:r>
        <w:rPr>
          <w:rFonts w:cs="Arial"/>
          <w:b/>
          <w:sz w:val="20"/>
        </w:rPr>
        <w:t>ption des nouveaux internes en m</w:t>
      </w:r>
      <w:r w:rsidRPr="00643404">
        <w:rPr>
          <w:rFonts w:cs="Arial"/>
          <w:b/>
          <w:sz w:val="20"/>
        </w:rPr>
        <w:t>é</w:t>
      </w:r>
      <w:r w:rsidR="00E64A7E">
        <w:rPr>
          <w:rFonts w:cs="Arial"/>
          <w:b/>
          <w:sz w:val="20"/>
        </w:rPr>
        <w:t xml:space="preserve">decine générale de notre région </w:t>
      </w:r>
      <w:r w:rsidRPr="00643404">
        <w:rPr>
          <w:rFonts w:cs="Arial"/>
          <w:b/>
          <w:sz w:val="20"/>
        </w:rPr>
        <w:t>le 25 septembre à Cochin</w:t>
      </w:r>
      <w:r w:rsidR="00E64A7E" w:rsidRPr="00E64A7E">
        <w:rPr>
          <w:rFonts w:cs="Arial"/>
          <w:sz w:val="20"/>
        </w:rPr>
        <w:t> :</w:t>
      </w:r>
    </w:p>
    <w:p w:rsidR="00643404" w:rsidRPr="00643404" w:rsidRDefault="00643404" w:rsidP="00643404">
      <w:pPr>
        <w:pStyle w:val="Paragraphedeliste"/>
        <w:ind w:left="0"/>
        <w:jc w:val="both"/>
        <w:rPr>
          <w:rFonts w:cs="Arial"/>
          <w:b/>
          <w:sz w:val="20"/>
        </w:rPr>
      </w:pPr>
    </w:p>
    <w:p w:rsidR="00944763" w:rsidRDefault="00944763" w:rsidP="00E64A7E">
      <w:pPr>
        <w:pStyle w:val="Paragraphedeliste"/>
        <w:ind w:left="709"/>
        <w:jc w:val="both"/>
        <w:rPr>
          <w:rFonts w:cs="Arial"/>
          <w:sz w:val="20"/>
        </w:rPr>
      </w:pPr>
      <w:r w:rsidRPr="00944763">
        <w:rPr>
          <w:rFonts w:cs="Arial"/>
          <w:sz w:val="20"/>
          <w:u w:val="single"/>
        </w:rPr>
        <w:t>Déroulé de la séance du 25 septembre</w:t>
      </w:r>
      <w:r>
        <w:rPr>
          <w:rFonts w:cs="Arial"/>
          <w:sz w:val="20"/>
        </w:rPr>
        <w:t xml:space="preserve"> : </w:t>
      </w:r>
    </w:p>
    <w:p w:rsidR="00643404" w:rsidRPr="00643404" w:rsidRDefault="00E64A7E" w:rsidP="00E64A7E">
      <w:pPr>
        <w:pStyle w:val="Paragraphedeliste"/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Présentation</w:t>
      </w:r>
      <w:r w:rsidR="00643404" w:rsidRPr="00643404">
        <w:rPr>
          <w:rFonts w:cs="Arial"/>
          <w:sz w:val="20"/>
        </w:rPr>
        <w:t xml:space="preserve"> d’un court diaporama en deux phases :</w:t>
      </w:r>
    </w:p>
    <w:p w:rsidR="00643404" w:rsidRPr="00643404" w:rsidRDefault="00643404" w:rsidP="00E64A7E">
      <w:pPr>
        <w:pStyle w:val="Paragraphedeliste"/>
        <w:numPr>
          <w:ilvl w:val="0"/>
          <w:numId w:val="8"/>
        </w:num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>une première</w:t>
      </w:r>
      <w:r w:rsidR="001B097B">
        <w:rPr>
          <w:rFonts w:cs="Arial"/>
          <w:sz w:val="20"/>
        </w:rPr>
        <w:t>,</w:t>
      </w:r>
      <w:r w:rsidRPr="00643404">
        <w:rPr>
          <w:rFonts w:cs="Arial"/>
          <w:sz w:val="20"/>
        </w:rPr>
        <w:t xml:space="preserve"> présenté</w:t>
      </w:r>
      <w:r>
        <w:rPr>
          <w:rFonts w:cs="Arial"/>
          <w:sz w:val="20"/>
        </w:rPr>
        <w:t xml:space="preserve">e par le </w:t>
      </w:r>
      <w:r w:rsidR="00E64A7E">
        <w:rPr>
          <w:rFonts w:cs="Arial"/>
          <w:sz w:val="20"/>
        </w:rPr>
        <w:t>Dr DEVYS</w:t>
      </w:r>
      <w:r w:rsidR="001B097B">
        <w:rPr>
          <w:rFonts w:cs="Arial"/>
          <w:sz w:val="20"/>
        </w:rPr>
        <w:t>,</w:t>
      </w:r>
      <w:r w:rsidR="00E64A7E">
        <w:rPr>
          <w:rFonts w:cs="Arial"/>
          <w:sz w:val="20"/>
        </w:rPr>
        <w:t xml:space="preserve"> </w:t>
      </w:r>
      <w:r>
        <w:rPr>
          <w:rFonts w:cs="Arial"/>
          <w:sz w:val="20"/>
        </w:rPr>
        <w:t>informe de l’O</w:t>
      </w:r>
      <w:r w:rsidR="00E64A7E">
        <w:rPr>
          <w:rFonts w:cs="Arial"/>
          <w:sz w:val="20"/>
        </w:rPr>
        <w:t>rdre</w:t>
      </w:r>
      <w:r w:rsidRPr="00643404">
        <w:rPr>
          <w:rFonts w:cs="Arial"/>
          <w:sz w:val="20"/>
        </w:rPr>
        <w:t xml:space="preserve">, de </w:t>
      </w:r>
      <w:r w:rsidR="00E64A7E">
        <w:rPr>
          <w:rFonts w:cs="Arial"/>
          <w:sz w:val="20"/>
        </w:rPr>
        <w:t>ses étages, d</w:t>
      </w:r>
      <w:r w:rsidRPr="00643404">
        <w:rPr>
          <w:rFonts w:cs="Arial"/>
          <w:sz w:val="20"/>
        </w:rPr>
        <w:t>e son fonctionnement et des attributions plus précises du conseil régional</w:t>
      </w:r>
      <w:r w:rsidR="00E64A7E">
        <w:rPr>
          <w:rFonts w:cs="Arial"/>
          <w:sz w:val="20"/>
        </w:rPr>
        <w:t> ;</w:t>
      </w:r>
    </w:p>
    <w:p w:rsidR="00643404" w:rsidRDefault="00643404" w:rsidP="00E64A7E">
      <w:pPr>
        <w:pStyle w:val="Paragraphedeliste"/>
        <w:numPr>
          <w:ilvl w:val="0"/>
          <w:numId w:val="8"/>
        </w:num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>une deuxième, présentée par le Dr G</w:t>
      </w:r>
      <w:r w:rsidR="00E64A7E">
        <w:rPr>
          <w:rFonts w:cs="Arial"/>
          <w:sz w:val="20"/>
        </w:rPr>
        <w:t>ARAT</w:t>
      </w:r>
      <w:r w:rsidR="001B097B">
        <w:rPr>
          <w:rFonts w:cs="Arial"/>
          <w:sz w:val="20"/>
        </w:rPr>
        <w:t>,</w:t>
      </w:r>
      <w:r w:rsidR="009A2448">
        <w:rPr>
          <w:rFonts w:cs="Arial"/>
          <w:sz w:val="20"/>
        </w:rPr>
        <w:t xml:space="preserve"> </w:t>
      </w:r>
      <w:r w:rsidRPr="00643404">
        <w:rPr>
          <w:rFonts w:cs="Arial"/>
          <w:sz w:val="20"/>
        </w:rPr>
        <w:t xml:space="preserve">annonce nos différentes actions à visée des internes et montre à titre d’exemple la fiche sur le </w:t>
      </w:r>
      <w:r w:rsidR="00E64A7E">
        <w:rPr>
          <w:rFonts w:cs="Arial"/>
          <w:sz w:val="20"/>
        </w:rPr>
        <w:t>secret médical en établissement,</w:t>
      </w:r>
      <w:r w:rsidRPr="00643404">
        <w:rPr>
          <w:rFonts w:cs="Arial"/>
          <w:sz w:val="20"/>
        </w:rPr>
        <w:t xml:space="preserve"> d’application immédiate</w:t>
      </w:r>
      <w:r w:rsidR="00E64A7E">
        <w:rPr>
          <w:rFonts w:cs="Arial"/>
          <w:sz w:val="20"/>
        </w:rPr>
        <w:t xml:space="preserve"> </w:t>
      </w:r>
      <w:r w:rsidRPr="00643404">
        <w:rPr>
          <w:rFonts w:cs="Arial"/>
          <w:sz w:val="20"/>
        </w:rPr>
        <w:t>avec l’annonce de la mise en ligne des dix premières fiches et du diaporama sur le secret médical</w:t>
      </w:r>
      <w:r w:rsidR="00E64A7E">
        <w:rPr>
          <w:rFonts w:cs="Arial"/>
          <w:sz w:val="20"/>
        </w:rPr>
        <w:t>.</w:t>
      </w:r>
    </w:p>
    <w:p w:rsidR="00944763" w:rsidRPr="00643404" w:rsidRDefault="00944763" w:rsidP="00944763">
      <w:pPr>
        <w:pStyle w:val="Paragraphedeliste"/>
        <w:ind w:left="1778"/>
        <w:jc w:val="both"/>
        <w:rPr>
          <w:rFonts w:cs="Arial"/>
          <w:sz w:val="20"/>
        </w:rPr>
      </w:pPr>
    </w:p>
    <w:p w:rsidR="00643404" w:rsidRPr="00643404" w:rsidRDefault="00643404" w:rsidP="00643404">
      <w:pPr>
        <w:jc w:val="both"/>
        <w:rPr>
          <w:rFonts w:cs="Arial"/>
          <w:sz w:val="20"/>
        </w:rPr>
      </w:pPr>
    </w:p>
    <w:p w:rsidR="00643404" w:rsidRDefault="00E64A7E" w:rsidP="0064340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II. </w:t>
      </w:r>
      <w:r w:rsidR="00643404" w:rsidRPr="00643404">
        <w:rPr>
          <w:rFonts w:cs="Arial"/>
          <w:b/>
          <w:sz w:val="20"/>
        </w:rPr>
        <w:t xml:space="preserve">La mise en ligne </w:t>
      </w:r>
      <w:r>
        <w:rPr>
          <w:rFonts w:cs="Arial"/>
          <w:b/>
          <w:sz w:val="20"/>
        </w:rPr>
        <w:t xml:space="preserve">des fiches pratiques </w:t>
      </w:r>
      <w:r w:rsidR="00643404" w:rsidRPr="00643404">
        <w:rPr>
          <w:rFonts w:cs="Arial"/>
          <w:b/>
          <w:sz w:val="20"/>
        </w:rPr>
        <w:t xml:space="preserve">est effective </w:t>
      </w:r>
      <w:r>
        <w:rPr>
          <w:rFonts w:cs="Arial"/>
          <w:b/>
          <w:sz w:val="20"/>
        </w:rPr>
        <w:t xml:space="preserve">depuis </w:t>
      </w:r>
      <w:r w:rsidR="00643404" w:rsidRPr="00643404">
        <w:rPr>
          <w:rFonts w:cs="Arial"/>
          <w:b/>
          <w:sz w:val="20"/>
        </w:rPr>
        <w:t>le 28 septembre</w:t>
      </w:r>
      <w:r w:rsidR="00944763">
        <w:rPr>
          <w:rFonts w:cs="Arial"/>
          <w:sz w:val="20"/>
        </w:rPr>
        <w:t xml:space="preserve"> avec création de</w:t>
      </w:r>
      <w:r w:rsidR="00643404" w:rsidRPr="00643404">
        <w:rPr>
          <w:rFonts w:cs="Arial"/>
          <w:sz w:val="20"/>
        </w:rPr>
        <w:t xml:space="preserve"> liens direct</w:t>
      </w:r>
      <w:r>
        <w:rPr>
          <w:rFonts w:cs="Arial"/>
          <w:sz w:val="20"/>
        </w:rPr>
        <w:t>s par bouton « logo du CROM »</w:t>
      </w:r>
      <w:r w:rsidR="00643404" w:rsidRPr="00643404">
        <w:rPr>
          <w:rFonts w:cs="Arial"/>
          <w:sz w:val="20"/>
        </w:rPr>
        <w:t>  au bas de la p</w:t>
      </w:r>
      <w:r>
        <w:rPr>
          <w:rFonts w:cs="Arial"/>
          <w:sz w:val="20"/>
        </w:rPr>
        <w:t xml:space="preserve">age d’accueil du site du SIHP. </w:t>
      </w:r>
      <w:r w:rsidR="00643404" w:rsidRPr="00643404">
        <w:rPr>
          <w:rFonts w:cs="Arial"/>
          <w:sz w:val="20"/>
        </w:rPr>
        <w:t>Indirecte</w:t>
      </w:r>
      <w:r>
        <w:rPr>
          <w:rFonts w:cs="Arial"/>
          <w:sz w:val="20"/>
        </w:rPr>
        <w:t>,</w:t>
      </w:r>
      <w:r w:rsidR="00643404" w:rsidRPr="00643404">
        <w:rPr>
          <w:rFonts w:cs="Arial"/>
          <w:sz w:val="20"/>
        </w:rPr>
        <w:t xml:space="preserve"> mais à rendre directe selon la promesse de M. D</w:t>
      </w:r>
      <w:r>
        <w:rPr>
          <w:rFonts w:cs="Arial"/>
          <w:sz w:val="20"/>
        </w:rPr>
        <w:t>OULAKI</w:t>
      </w:r>
      <w:r w:rsidR="00643404" w:rsidRPr="00643404">
        <w:rPr>
          <w:rFonts w:cs="Arial"/>
          <w:sz w:val="20"/>
        </w:rPr>
        <w:t xml:space="preserve"> avec le site du SRP-IM</w:t>
      </w:r>
      <w:r>
        <w:rPr>
          <w:rFonts w:cs="Arial"/>
          <w:sz w:val="20"/>
        </w:rPr>
        <w:t>G.</w:t>
      </w:r>
    </w:p>
    <w:p w:rsidR="00944763" w:rsidRPr="00643404" w:rsidRDefault="00944763" w:rsidP="00643404">
      <w:pPr>
        <w:jc w:val="both"/>
        <w:rPr>
          <w:rFonts w:cs="Arial"/>
          <w:sz w:val="20"/>
        </w:rPr>
      </w:pPr>
    </w:p>
    <w:p w:rsidR="00643404" w:rsidRPr="00643404" w:rsidRDefault="00643404" w:rsidP="00643404">
      <w:p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ab/>
        <w:t xml:space="preserve">     </w:t>
      </w:r>
    </w:p>
    <w:p w:rsidR="00643404" w:rsidRDefault="00643404" w:rsidP="00643404">
      <w:pPr>
        <w:jc w:val="both"/>
        <w:rPr>
          <w:rFonts w:cs="Arial"/>
          <w:b/>
          <w:sz w:val="20"/>
        </w:rPr>
      </w:pPr>
      <w:r w:rsidRPr="00643404">
        <w:rPr>
          <w:rFonts w:cs="Arial"/>
          <w:sz w:val="20"/>
        </w:rPr>
        <w:t>I</w:t>
      </w:r>
      <w:r w:rsidR="00944763">
        <w:rPr>
          <w:rFonts w:cs="Arial"/>
          <w:sz w:val="20"/>
        </w:rPr>
        <w:t xml:space="preserve">II. </w:t>
      </w:r>
      <w:r w:rsidRPr="00643404">
        <w:rPr>
          <w:rFonts w:cs="Arial"/>
          <w:b/>
          <w:sz w:val="20"/>
        </w:rPr>
        <w:t>Validation des fiches restante</w:t>
      </w:r>
      <w:r w:rsidRPr="00944763">
        <w:rPr>
          <w:rFonts w:cs="Arial"/>
          <w:b/>
          <w:sz w:val="20"/>
        </w:rPr>
        <w:t>s</w:t>
      </w:r>
      <w:r w:rsidR="00944763">
        <w:rPr>
          <w:rFonts w:cs="Arial"/>
          <w:sz w:val="20"/>
        </w:rPr>
        <w:t xml:space="preserve"> </w:t>
      </w:r>
      <w:r w:rsidRPr="00643404">
        <w:rPr>
          <w:rFonts w:cs="Arial"/>
          <w:sz w:val="20"/>
        </w:rPr>
        <w:t xml:space="preserve">ayant pour objet </w:t>
      </w:r>
      <w:r w:rsidR="00944763">
        <w:rPr>
          <w:rFonts w:cs="Arial"/>
          <w:sz w:val="20"/>
        </w:rPr>
        <w:t>« </w:t>
      </w:r>
      <w:r w:rsidR="00A807D1">
        <w:rPr>
          <w:rFonts w:cs="Arial"/>
          <w:i/>
          <w:sz w:val="20"/>
        </w:rPr>
        <w:t>L</w:t>
      </w:r>
      <w:r w:rsidRPr="00A807D1">
        <w:rPr>
          <w:rFonts w:cs="Arial"/>
          <w:i/>
          <w:sz w:val="20"/>
        </w:rPr>
        <w:t>es contrats</w:t>
      </w:r>
      <w:r w:rsidR="00944763">
        <w:rPr>
          <w:rFonts w:cs="Arial"/>
          <w:sz w:val="20"/>
        </w:rPr>
        <w:t> »</w:t>
      </w:r>
      <w:r w:rsidRPr="00643404">
        <w:rPr>
          <w:rFonts w:cs="Arial"/>
          <w:sz w:val="20"/>
        </w:rPr>
        <w:t xml:space="preserve"> et </w:t>
      </w:r>
      <w:r w:rsidR="00944763">
        <w:rPr>
          <w:rFonts w:cs="Arial"/>
          <w:sz w:val="20"/>
        </w:rPr>
        <w:t>« </w:t>
      </w:r>
      <w:r w:rsidR="00A807D1">
        <w:rPr>
          <w:rFonts w:cs="Arial"/>
          <w:i/>
          <w:sz w:val="20"/>
        </w:rPr>
        <w:t>L</w:t>
      </w:r>
      <w:r w:rsidRPr="00A807D1">
        <w:rPr>
          <w:rFonts w:cs="Arial"/>
          <w:i/>
          <w:sz w:val="20"/>
        </w:rPr>
        <w:t>e décès</w:t>
      </w:r>
      <w:r w:rsidR="00944763">
        <w:rPr>
          <w:rFonts w:cs="Arial"/>
          <w:sz w:val="20"/>
        </w:rPr>
        <w:t> » a</w:t>
      </w:r>
      <w:r w:rsidRPr="00643404">
        <w:rPr>
          <w:rFonts w:cs="Arial"/>
          <w:sz w:val="20"/>
        </w:rPr>
        <w:t xml:space="preserve">vec </w:t>
      </w:r>
      <w:r w:rsidR="00470FCA">
        <w:rPr>
          <w:rFonts w:cs="Arial"/>
          <w:b/>
          <w:sz w:val="20"/>
        </w:rPr>
        <w:t>mise en ligne effective le 27</w:t>
      </w:r>
      <w:r w:rsidRPr="00643404">
        <w:rPr>
          <w:rFonts w:cs="Arial"/>
          <w:b/>
          <w:sz w:val="20"/>
        </w:rPr>
        <w:t xml:space="preserve"> octobre</w:t>
      </w:r>
      <w:r w:rsidR="00944763">
        <w:rPr>
          <w:rFonts w:cs="Arial"/>
          <w:b/>
          <w:sz w:val="20"/>
        </w:rPr>
        <w:t>.</w:t>
      </w:r>
    </w:p>
    <w:p w:rsidR="00944763" w:rsidRPr="00643404" w:rsidRDefault="00944763" w:rsidP="00643404">
      <w:pPr>
        <w:jc w:val="both"/>
        <w:rPr>
          <w:rFonts w:cs="Arial"/>
          <w:sz w:val="20"/>
        </w:rPr>
      </w:pPr>
    </w:p>
    <w:p w:rsidR="00643404" w:rsidRPr="00643404" w:rsidRDefault="00643404" w:rsidP="00643404">
      <w:pPr>
        <w:jc w:val="both"/>
        <w:rPr>
          <w:rFonts w:cs="Arial"/>
          <w:sz w:val="20"/>
        </w:rPr>
      </w:pPr>
    </w:p>
    <w:p w:rsidR="00944763" w:rsidRDefault="00944763" w:rsidP="0064340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IV. </w:t>
      </w:r>
      <w:r w:rsidR="00643404" w:rsidRPr="00643404">
        <w:rPr>
          <w:rFonts w:cs="Arial"/>
          <w:b/>
          <w:sz w:val="20"/>
        </w:rPr>
        <w:t>Retour du QCM</w:t>
      </w:r>
    </w:p>
    <w:p w:rsidR="00643404" w:rsidRDefault="00944763" w:rsidP="0064340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Q</w:t>
      </w:r>
      <w:r w:rsidR="00643404" w:rsidRPr="00643404">
        <w:rPr>
          <w:rFonts w:cs="Arial"/>
          <w:sz w:val="20"/>
        </w:rPr>
        <w:t>uelques dissensions concernant les réponses sur</w:t>
      </w:r>
      <w:r>
        <w:rPr>
          <w:rFonts w:cs="Arial"/>
          <w:sz w:val="20"/>
        </w:rPr>
        <w:t xml:space="preserve"> quelques exemples</w:t>
      </w:r>
      <w:r w:rsidR="009A2448">
        <w:rPr>
          <w:rFonts w:cs="Arial"/>
          <w:sz w:val="20"/>
        </w:rPr>
        <w:t>,</w:t>
      </w:r>
      <w:r>
        <w:rPr>
          <w:rFonts w:cs="Arial"/>
          <w:sz w:val="20"/>
        </w:rPr>
        <w:t xml:space="preserve"> notamment un QCM sur le remplacement. Le responsable</w:t>
      </w:r>
      <w:r w:rsidR="00643404" w:rsidRPr="00643404">
        <w:rPr>
          <w:rFonts w:cs="Arial"/>
          <w:sz w:val="20"/>
        </w:rPr>
        <w:t xml:space="preserve"> invite tous les membres de la commission à lui renvoy</w:t>
      </w:r>
      <w:r>
        <w:rPr>
          <w:rFonts w:cs="Arial"/>
          <w:sz w:val="20"/>
        </w:rPr>
        <w:t>er le questionnaire « répondu »</w:t>
      </w:r>
      <w:r w:rsidR="00643404" w:rsidRPr="00643404">
        <w:rPr>
          <w:rFonts w:cs="Arial"/>
          <w:sz w:val="20"/>
        </w:rPr>
        <w:t xml:space="preserve">. </w:t>
      </w:r>
      <w:r w:rsidRPr="00643404">
        <w:rPr>
          <w:rFonts w:cs="Arial"/>
          <w:sz w:val="20"/>
        </w:rPr>
        <w:t>Analyse</w:t>
      </w:r>
      <w:r w:rsidR="00643404" w:rsidRPr="00643404">
        <w:rPr>
          <w:rFonts w:cs="Arial"/>
          <w:sz w:val="20"/>
        </w:rPr>
        <w:t xml:space="preserve"> sera faite de toutes les réponses et</w:t>
      </w:r>
      <w:r w:rsidR="00545181">
        <w:rPr>
          <w:rFonts w:cs="Arial"/>
          <w:sz w:val="20"/>
        </w:rPr>
        <w:t xml:space="preserve"> discutée (sur internet)</w:t>
      </w:r>
      <w:r w:rsidR="00643404" w:rsidRPr="00643404">
        <w:rPr>
          <w:rFonts w:cs="Arial"/>
          <w:sz w:val="20"/>
        </w:rPr>
        <w:t xml:space="preserve"> avant la prochaine séance de commission prévue en janvier afin que nous ayons un avis uniforme</w:t>
      </w:r>
      <w:r>
        <w:rPr>
          <w:rFonts w:cs="Arial"/>
          <w:sz w:val="20"/>
        </w:rPr>
        <w:t>,</w:t>
      </w:r>
      <w:r w:rsidR="00643404" w:rsidRPr="00643404">
        <w:rPr>
          <w:rFonts w:cs="Arial"/>
          <w:sz w:val="20"/>
        </w:rPr>
        <w:t xml:space="preserve"> sinon unanime</w:t>
      </w:r>
      <w:r>
        <w:rPr>
          <w:rFonts w:cs="Arial"/>
          <w:sz w:val="20"/>
        </w:rPr>
        <w:t>,</w:t>
      </w:r>
      <w:r w:rsidR="00643404" w:rsidRPr="00643404">
        <w:rPr>
          <w:rFonts w:cs="Arial"/>
          <w:sz w:val="20"/>
        </w:rPr>
        <w:t xml:space="preserve"> sur les questions et les réponses.</w:t>
      </w:r>
    </w:p>
    <w:p w:rsidR="00944763" w:rsidRPr="00643404" w:rsidRDefault="00944763" w:rsidP="00643404">
      <w:pPr>
        <w:jc w:val="both"/>
        <w:rPr>
          <w:rFonts w:cs="Arial"/>
          <w:sz w:val="20"/>
        </w:rPr>
      </w:pPr>
    </w:p>
    <w:p w:rsidR="00643404" w:rsidRDefault="00643404" w:rsidP="00643404">
      <w:p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 xml:space="preserve">Le responsable invite également les membres de la CDPI </w:t>
      </w:r>
      <w:r w:rsidR="00944763">
        <w:rPr>
          <w:rFonts w:cs="Arial"/>
          <w:sz w:val="20"/>
        </w:rPr>
        <w:t>à colliger</w:t>
      </w:r>
      <w:r w:rsidRPr="00643404">
        <w:rPr>
          <w:rFonts w:cs="Arial"/>
          <w:sz w:val="20"/>
        </w:rPr>
        <w:t xml:space="preserve"> les affaires qui leur paraissent intéressantes, e</w:t>
      </w:r>
      <w:r w:rsidR="00944763">
        <w:rPr>
          <w:rFonts w:cs="Arial"/>
          <w:sz w:val="20"/>
        </w:rPr>
        <w:t>n fassent une « brève rédaction »,</w:t>
      </w:r>
      <w:r w:rsidRPr="00643404">
        <w:rPr>
          <w:rFonts w:cs="Arial"/>
          <w:sz w:val="20"/>
        </w:rPr>
        <w:t xml:space="preserve"> afin qu</w:t>
      </w:r>
      <w:r w:rsidR="00944763">
        <w:rPr>
          <w:rFonts w:cs="Arial"/>
          <w:sz w:val="20"/>
        </w:rPr>
        <w:t>’</w:t>
      </w:r>
      <w:r w:rsidRPr="00643404">
        <w:rPr>
          <w:rFonts w:cs="Arial"/>
          <w:sz w:val="20"/>
        </w:rPr>
        <w:t xml:space="preserve">elles puissent être intégrées à la base de données existante qui doit nécessairement continuer </w:t>
      </w:r>
      <w:r w:rsidR="00944763">
        <w:rPr>
          <w:rFonts w:cs="Arial"/>
          <w:sz w:val="20"/>
        </w:rPr>
        <w:t xml:space="preserve">à </w:t>
      </w:r>
      <w:r w:rsidRPr="00643404">
        <w:rPr>
          <w:rFonts w:cs="Arial"/>
          <w:sz w:val="20"/>
        </w:rPr>
        <w:t>être nourrie (alimentation de la base de données)</w:t>
      </w:r>
      <w:r w:rsidR="00944763">
        <w:rPr>
          <w:rFonts w:cs="Arial"/>
          <w:sz w:val="20"/>
        </w:rPr>
        <w:t>.</w:t>
      </w:r>
    </w:p>
    <w:p w:rsidR="00A24C90" w:rsidRDefault="00A24C90" w:rsidP="00643404">
      <w:pPr>
        <w:jc w:val="both"/>
        <w:rPr>
          <w:rFonts w:cs="Arial"/>
          <w:sz w:val="20"/>
        </w:rPr>
      </w:pPr>
    </w:p>
    <w:p w:rsidR="00944763" w:rsidRDefault="00944763" w:rsidP="00643404">
      <w:pPr>
        <w:jc w:val="both"/>
        <w:rPr>
          <w:rFonts w:cs="Arial"/>
          <w:sz w:val="20"/>
        </w:rPr>
      </w:pPr>
    </w:p>
    <w:p w:rsidR="00643404" w:rsidRPr="00643404" w:rsidRDefault="00944763" w:rsidP="00643404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V. </w:t>
      </w:r>
      <w:r w:rsidR="00643404" w:rsidRPr="00643404">
        <w:rPr>
          <w:rFonts w:cs="Arial"/>
          <w:b/>
          <w:sz w:val="20"/>
        </w:rPr>
        <w:t>Fiches, articles et diaporamas : reste à rédiger</w:t>
      </w:r>
    </w:p>
    <w:p w:rsidR="003E3DF7" w:rsidRPr="00A24C90" w:rsidRDefault="003E3DF7" w:rsidP="003E3DF7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 </w:t>
      </w:r>
      <w:r w:rsidR="00944763" w:rsidRPr="00A24C90">
        <w:rPr>
          <w:rFonts w:cs="Arial"/>
          <w:sz w:val="20"/>
        </w:rPr>
        <w:t>« </w:t>
      </w:r>
      <w:r w:rsidR="00944763" w:rsidRPr="00A24C90">
        <w:rPr>
          <w:rFonts w:cs="Arial"/>
          <w:i/>
          <w:sz w:val="20"/>
        </w:rPr>
        <w:t>R</w:t>
      </w:r>
      <w:r w:rsidR="00643404" w:rsidRPr="00A24C90">
        <w:rPr>
          <w:rFonts w:cs="Arial"/>
          <w:i/>
          <w:sz w:val="20"/>
        </w:rPr>
        <w:t>emplacement</w:t>
      </w:r>
      <w:r w:rsidR="00944763" w:rsidRPr="00A24C90">
        <w:rPr>
          <w:rFonts w:cs="Arial"/>
          <w:sz w:val="20"/>
        </w:rPr>
        <w:t> »</w:t>
      </w:r>
      <w:r w:rsidR="00643404" w:rsidRPr="00A24C90">
        <w:rPr>
          <w:rFonts w:cs="Arial"/>
          <w:sz w:val="20"/>
        </w:rPr>
        <w:t xml:space="preserve">, </w:t>
      </w:r>
      <w:r w:rsidR="00944763" w:rsidRPr="00A24C90">
        <w:rPr>
          <w:rFonts w:cs="Arial"/>
          <w:sz w:val="20"/>
        </w:rPr>
        <w:t>« </w:t>
      </w:r>
      <w:r w:rsidR="00A24C90">
        <w:rPr>
          <w:rFonts w:cs="Arial"/>
          <w:i/>
          <w:sz w:val="20"/>
        </w:rPr>
        <w:t>I</w:t>
      </w:r>
      <w:r w:rsidR="00643404" w:rsidRPr="00A24C90">
        <w:rPr>
          <w:rFonts w:cs="Arial"/>
          <w:i/>
          <w:sz w:val="20"/>
        </w:rPr>
        <w:t>nscription</w:t>
      </w:r>
      <w:r w:rsidR="00944763" w:rsidRPr="00A24C90">
        <w:rPr>
          <w:rFonts w:cs="Arial"/>
          <w:sz w:val="20"/>
        </w:rPr>
        <w:t> »</w:t>
      </w:r>
      <w:r w:rsidR="00643404" w:rsidRPr="00A24C90">
        <w:rPr>
          <w:rFonts w:cs="Arial"/>
          <w:sz w:val="20"/>
        </w:rPr>
        <w:t xml:space="preserve">, </w:t>
      </w:r>
      <w:r w:rsidR="00944763" w:rsidRPr="00A24C90">
        <w:rPr>
          <w:rFonts w:cs="Arial"/>
          <w:sz w:val="20"/>
        </w:rPr>
        <w:t>« </w:t>
      </w:r>
      <w:r w:rsidR="00A24C90" w:rsidRPr="009A2448">
        <w:rPr>
          <w:rFonts w:cs="Arial"/>
          <w:i/>
          <w:sz w:val="20"/>
        </w:rPr>
        <w:t>P</w:t>
      </w:r>
      <w:r w:rsidR="00643404" w:rsidRPr="009A2448">
        <w:rPr>
          <w:rFonts w:cs="Arial"/>
          <w:i/>
          <w:sz w:val="20"/>
        </w:rPr>
        <w:t>r</w:t>
      </w:r>
      <w:r w:rsidR="00643404" w:rsidRPr="00A24C90">
        <w:rPr>
          <w:rFonts w:cs="Arial"/>
          <w:i/>
          <w:sz w:val="20"/>
        </w:rPr>
        <w:t>é-inscription</w:t>
      </w:r>
      <w:r w:rsidR="00944763" w:rsidRPr="00A24C90">
        <w:rPr>
          <w:rFonts w:cs="Arial"/>
          <w:sz w:val="20"/>
        </w:rPr>
        <w:t xml:space="preserve"> » </w:t>
      </w:r>
      <w:r w:rsidR="00643404" w:rsidRPr="00A24C90">
        <w:rPr>
          <w:rFonts w:cs="Arial"/>
          <w:sz w:val="20"/>
        </w:rPr>
        <w:t>(</w:t>
      </w:r>
      <w:proofErr w:type="spellStart"/>
      <w:r w:rsidR="00643404" w:rsidRPr="00A24C90">
        <w:rPr>
          <w:rFonts w:cs="Arial"/>
          <w:sz w:val="20"/>
        </w:rPr>
        <w:t>Drs</w:t>
      </w:r>
      <w:proofErr w:type="spellEnd"/>
      <w:r w:rsidR="00643404" w:rsidRPr="00A24C90">
        <w:rPr>
          <w:rFonts w:cs="Arial"/>
          <w:sz w:val="20"/>
        </w:rPr>
        <w:t xml:space="preserve"> </w:t>
      </w:r>
      <w:r w:rsidR="00944763" w:rsidRPr="00A24C90">
        <w:rPr>
          <w:rFonts w:cs="Arial"/>
          <w:sz w:val="20"/>
        </w:rPr>
        <w:t>LECABLE et THOMAS</w:t>
      </w:r>
      <w:r w:rsidR="00A24C90">
        <w:rPr>
          <w:rFonts w:cs="Arial"/>
          <w:sz w:val="20"/>
        </w:rPr>
        <w:t>)</w:t>
      </w:r>
    </w:p>
    <w:p w:rsidR="00944763" w:rsidRPr="00A24C90" w:rsidRDefault="003E3DF7" w:rsidP="00D620BB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 </w:t>
      </w:r>
      <w:r w:rsidR="00643404" w:rsidRPr="00A24C90">
        <w:rPr>
          <w:rFonts w:cs="Arial"/>
          <w:sz w:val="20"/>
        </w:rPr>
        <w:t>«</w:t>
      </w:r>
      <w:r w:rsidR="00643404" w:rsidRPr="00A24C90">
        <w:rPr>
          <w:rFonts w:cs="Arial"/>
          <w:i/>
          <w:sz w:val="20"/>
        </w:rPr>
        <w:t> </w:t>
      </w:r>
      <w:r w:rsidR="00944763" w:rsidRPr="00A24C90">
        <w:rPr>
          <w:rFonts w:cs="Arial"/>
          <w:i/>
          <w:sz w:val="20"/>
        </w:rPr>
        <w:t>A</w:t>
      </w:r>
      <w:r w:rsidR="00643404" w:rsidRPr="00A24C90">
        <w:rPr>
          <w:rFonts w:cs="Arial"/>
          <w:i/>
          <w:sz w:val="20"/>
        </w:rPr>
        <w:t>ssurances</w:t>
      </w:r>
      <w:r w:rsidR="00643404" w:rsidRPr="00A24C90">
        <w:rPr>
          <w:rFonts w:cs="Arial"/>
          <w:sz w:val="20"/>
        </w:rPr>
        <w:t> »  (</w:t>
      </w:r>
      <w:proofErr w:type="spellStart"/>
      <w:r w:rsidR="00643404" w:rsidRPr="00A24C90">
        <w:rPr>
          <w:rFonts w:cs="Arial"/>
          <w:sz w:val="20"/>
        </w:rPr>
        <w:t>Drs</w:t>
      </w:r>
      <w:proofErr w:type="spellEnd"/>
      <w:r w:rsidR="00643404" w:rsidRPr="00A24C90">
        <w:rPr>
          <w:rFonts w:cs="Arial"/>
          <w:sz w:val="20"/>
        </w:rPr>
        <w:t xml:space="preserve"> </w:t>
      </w:r>
      <w:r w:rsidR="00944763" w:rsidRPr="00A24C90">
        <w:rPr>
          <w:rFonts w:cs="Arial"/>
          <w:sz w:val="20"/>
        </w:rPr>
        <w:t>LECABLE et GARAT</w:t>
      </w:r>
      <w:r w:rsidR="00643404" w:rsidRPr="00A24C90">
        <w:rPr>
          <w:rFonts w:cs="Arial"/>
          <w:sz w:val="20"/>
        </w:rPr>
        <w:t>)</w:t>
      </w:r>
    </w:p>
    <w:p w:rsidR="00643404" w:rsidRPr="00A24C90" w:rsidRDefault="003E3DF7" w:rsidP="00D620BB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</w:t>
      </w:r>
      <w:r w:rsidR="00944763" w:rsidRPr="00A24C90">
        <w:rPr>
          <w:rFonts w:cs="Arial"/>
          <w:sz w:val="20"/>
        </w:rPr>
        <w:t>« </w:t>
      </w:r>
      <w:r w:rsidR="00643404" w:rsidRPr="00A24C90">
        <w:rPr>
          <w:rFonts w:cs="Arial"/>
          <w:i/>
          <w:sz w:val="20"/>
        </w:rPr>
        <w:t>Indépendance professionnelle</w:t>
      </w:r>
      <w:r w:rsidR="00944763" w:rsidRPr="00A24C90">
        <w:rPr>
          <w:rFonts w:cs="Arial"/>
          <w:sz w:val="20"/>
        </w:rPr>
        <w:t> »</w:t>
      </w:r>
      <w:r w:rsidR="00643404" w:rsidRPr="00A24C90">
        <w:rPr>
          <w:rFonts w:cs="Arial"/>
          <w:sz w:val="20"/>
        </w:rPr>
        <w:t> : projet de diaporama sur cas vécus (</w:t>
      </w:r>
      <w:proofErr w:type="spellStart"/>
      <w:r w:rsidR="00643404" w:rsidRPr="00A24C90">
        <w:rPr>
          <w:rFonts w:cs="Arial"/>
          <w:sz w:val="20"/>
        </w:rPr>
        <w:t>Drs</w:t>
      </w:r>
      <w:proofErr w:type="spellEnd"/>
      <w:r w:rsidR="00643404" w:rsidRPr="00A24C90">
        <w:rPr>
          <w:rFonts w:cs="Arial"/>
          <w:sz w:val="20"/>
        </w:rPr>
        <w:t xml:space="preserve"> </w:t>
      </w:r>
      <w:r w:rsidR="00944763" w:rsidRPr="00A24C90">
        <w:rPr>
          <w:rFonts w:cs="Arial"/>
          <w:sz w:val="20"/>
        </w:rPr>
        <w:t>GARAT</w:t>
      </w:r>
      <w:r w:rsidR="00470FCA" w:rsidRPr="00A24C90">
        <w:rPr>
          <w:rFonts w:cs="Arial"/>
          <w:sz w:val="20"/>
        </w:rPr>
        <w:t xml:space="preserve"> et FELLOUS</w:t>
      </w:r>
      <w:r w:rsidR="00643404" w:rsidRPr="00A24C90">
        <w:rPr>
          <w:rFonts w:cs="Arial"/>
          <w:sz w:val="20"/>
        </w:rPr>
        <w:t>)</w:t>
      </w:r>
    </w:p>
    <w:p w:rsidR="00643404" w:rsidRPr="00A24C90" w:rsidRDefault="003E3DF7" w:rsidP="00D620BB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944763" w:rsidRPr="00A24C90">
        <w:rPr>
          <w:rFonts w:cs="Arial"/>
          <w:sz w:val="20"/>
        </w:rPr>
        <w:t>« </w:t>
      </w:r>
      <w:r w:rsidR="00643404" w:rsidRPr="00A24C90">
        <w:rPr>
          <w:rFonts w:cs="Arial"/>
          <w:i/>
          <w:sz w:val="20"/>
        </w:rPr>
        <w:t xml:space="preserve">Erreur </w:t>
      </w:r>
      <w:r w:rsidR="00470FCA" w:rsidRPr="00A24C90">
        <w:rPr>
          <w:rFonts w:cs="Arial"/>
          <w:i/>
          <w:sz w:val="20"/>
        </w:rPr>
        <w:t>technique ou</w:t>
      </w:r>
      <w:r w:rsidR="00643404" w:rsidRPr="00A24C90">
        <w:rPr>
          <w:rFonts w:cs="Arial"/>
          <w:i/>
          <w:sz w:val="20"/>
        </w:rPr>
        <w:t xml:space="preserve"> négligence</w:t>
      </w:r>
      <w:r w:rsidR="00944763" w:rsidRPr="00A24C90">
        <w:rPr>
          <w:rFonts w:cs="Arial"/>
          <w:sz w:val="20"/>
        </w:rPr>
        <w:t> »</w:t>
      </w:r>
      <w:r w:rsidR="00643404" w:rsidRPr="00A24C90">
        <w:rPr>
          <w:rFonts w:cs="Arial"/>
          <w:sz w:val="20"/>
        </w:rPr>
        <w:t xml:space="preserve"> : projet de diaporama sur cas vécus</w:t>
      </w:r>
      <w:r w:rsidR="00D620BB" w:rsidRPr="00A24C90">
        <w:rPr>
          <w:rFonts w:cs="Arial"/>
          <w:sz w:val="20"/>
        </w:rPr>
        <w:t xml:space="preserve"> </w:t>
      </w:r>
      <w:r w:rsidR="00A24C90">
        <w:rPr>
          <w:rFonts w:cs="Arial"/>
          <w:sz w:val="20"/>
        </w:rPr>
        <w:t>(Dr</w:t>
      </w:r>
      <w:r w:rsidR="00643404" w:rsidRPr="00A24C90">
        <w:rPr>
          <w:rFonts w:cs="Arial"/>
          <w:sz w:val="20"/>
        </w:rPr>
        <w:t xml:space="preserve"> C</w:t>
      </w:r>
      <w:r w:rsidR="00D620BB" w:rsidRPr="00A24C90">
        <w:rPr>
          <w:rFonts w:cs="Arial"/>
          <w:sz w:val="20"/>
        </w:rPr>
        <w:t>ACAULT)</w:t>
      </w:r>
    </w:p>
    <w:p w:rsidR="00643404" w:rsidRDefault="003E3DF7" w:rsidP="00D620BB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</w:t>
      </w:r>
      <w:r w:rsidR="00944763" w:rsidRPr="00A24C90">
        <w:rPr>
          <w:rFonts w:cs="Arial"/>
          <w:sz w:val="20"/>
        </w:rPr>
        <w:t>« </w:t>
      </w:r>
      <w:r w:rsidR="00643404" w:rsidRPr="00A807D1">
        <w:rPr>
          <w:rFonts w:cs="Arial"/>
          <w:i/>
          <w:sz w:val="20"/>
        </w:rPr>
        <w:t>Le devoir d’information</w:t>
      </w:r>
      <w:r w:rsidR="00944763" w:rsidRPr="00A24C90">
        <w:rPr>
          <w:rFonts w:cs="Arial"/>
          <w:sz w:val="20"/>
        </w:rPr>
        <w:t> »</w:t>
      </w:r>
      <w:r w:rsidR="00643404" w:rsidRPr="00A24C90">
        <w:rPr>
          <w:rFonts w:cs="Arial"/>
          <w:i/>
          <w:sz w:val="20"/>
        </w:rPr>
        <w:t xml:space="preserve"> </w:t>
      </w:r>
      <w:r w:rsidR="00643404" w:rsidRPr="00A24C90">
        <w:rPr>
          <w:rFonts w:cs="Arial"/>
          <w:sz w:val="20"/>
        </w:rPr>
        <w:t>: projet de diaporama sur cas vécus</w:t>
      </w:r>
      <w:r w:rsidR="00D620BB" w:rsidRPr="00A24C90">
        <w:rPr>
          <w:rFonts w:cs="Arial"/>
          <w:sz w:val="20"/>
        </w:rPr>
        <w:t xml:space="preserve"> (</w:t>
      </w:r>
      <w:proofErr w:type="spellStart"/>
      <w:r w:rsidR="00D620BB" w:rsidRPr="00A24C90">
        <w:rPr>
          <w:rFonts w:cs="Arial"/>
          <w:sz w:val="20"/>
        </w:rPr>
        <w:t>Drs</w:t>
      </w:r>
      <w:proofErr w:type="spellEnd"/>
      <w:r w:rsidR="00D620BB" w:rsidRPr="00A24C90">
        <w:rPr>
          <w:rFonts w:cs="Arial"/>
          <w:sz w:val="20"/>
        </w:rPr>
        <w:t xml:space="preserve"> </w:t>
      </w:r>
      <w:r w:rsidR="00643404" w:rsidRPr="00A24C90">
        <w:rPr>
          <w:rFonts w:cs="Arial"/>
          <w:sz w:val="20"/>
        </w:rPr>
        <w:t>V</w:t>
      </w:r>
      <w:r w:rsidR="00D620BB" w:rsidRPr="00A24C90">
        <w:rPr>
          <w:rFonts w:cs="Arial"/>
          <w:sz w:val="20"/>
        </w:rPr>
        <w:t>IOLETTE</w:t>
      </w:r>
      <w:r w:rsidR="00643404" w:rsidRPr="00A24C90">
        <w:rPr>
          <w:rFonts w:cs="Arial"/>
          <w:sz w:val="20"/>
        </w:rPr>
        <w:t> </w:t>
      </w:r>
      <w:r w:rsidR="00470FCA" w:rsidRPr="00A24C90">
        <w:rPr>
          <w:rFonts w:cs="Arial"/>
          <w:sz w:val="20"/>
        </w:rPr>
        <w:t>et GARAT</w:t>
      </w:r>
      <w:r w:rsidR="00643404" w:rsidRPr="00A24C90">
        <w:rPr>
          <w:rFonts w:cs="Arial"/>
          <w:sz w:val="20"/>
        </w:rPr>
        <w:t>)</w:t>
      </w:r>
    </w:p>
    <w:p w:rsidR="003E3DF7" w:rsidRPr="00A24C90" w:rsidRDefault="009A2448" w:rsidP="003E3DF7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 </w:t>
      </w:r>
      <w:r w:rsidR="003E3DF7">
        <w:rPr>
          <w:rFonts w:cs="Arial"/>
          <w:sz w:val="20"/>
        </w:rPr>
        <w:t>« </w:t>
      </w:r>
      <w:r w:rsidR="003E3DF7" w:rsidRPr="00A24C90">
        <w:rPr>
          <w:rFonts w:cs="Arial"/>
          <w:i/>
          <w:sz w:val="20"/>
        </w:rPr>
        <w:t>La retraite</w:t>
      </w:r>
      <w:r w:rsidR="003E3DF7">
        <w:rPr>
          <w:rFonts w:cs="Arial"/>
          <w:sz w:val="20"/>
        </w:rPr>
        <w:t> »</w:t>
      </w:r>
      <w:r w:rsidR="003E3DF7" w:rsidRPr="00A24C90">
        <w:rPr>
          <w:rFonts w:cs="Arial"/>
          <w:sz w:val="20"/>
        </w:rPr>
        <w:t xml:space="preserve">  </w:t>
      </w:r>
      <w:r w:rsidR="003E3DF7">
        <w:rPr>
          <w:rFonts w:cs="Arial"/>
          <w:sz w:val="20"/>
        </w:rPr>
        <w:t>(Dr CACAULT)</w:t>
      </w:r>
    </w:p>
    <w:p w:rsidR="003E3DF7" w:rsidRPr="00A24C90" w:rsidRDefault="003E3DF7" w:rsidP="00D620BB">
      <w:pPr>
        <w:ind w:left="709"/>
        <w:jc w:val="both"/>
        <w:rPr>
          <w:rFonts w:cs="Arial"/>
          <w:sz w:val="20"/>
        </w:rPr>
      </w:pPr>
    </w:p>
    <w:p w:rsidR="00470FCA" w:rsidRPr="00A24C90" w:rsidRDefault="00643404" w:rsidP="00D620BB">
      <w:pPr>
        <w:ind w:left="709"/>
        <w:jc w:val="both"/>
        <w:rPr>
          <w:rFonts w:cs="Arial"/>
          <w:sz w:val="20"/>
        </w:rPr>
      </w:pPr>
      <w:r w:rsidRPr="00A24C90">
        <w:rPr>
          <w:rFonts w:cs="Arial"/>
          <w:sz w:val="20"/>
        </w:rPr>
        <w:t xml:space="preserve">Mme </w:t>
      </w:r>
      <w:r w:rsidR="00944763" w:rsidRPr="00A24C90">
        <w:rPr>
          <w:rFonts w:cs="Arial"/>
          <w:sz w:val="20"/>
        </w:rPr>
        <w:t xml:space="preserve">GRICHY (SIHP), </w:t>
      </w:r>
      <w:r w:rsidRPr="00A24C90">
        <w:rPr>
          <w:rFonts w:cs="Arial"/>
          <w:sz w:val="20"/>
        </w:rPr>
        <w:t>interne en psychiatrie</w:t>
      </w:r>
      <w:r w:rsidR="00944763" w:rsidRPr="00A24C90">
        <w:rPr>
          <w:rFonts w:cs="Arial"/>
          <w:sz w:val="20"/>
        </w:rPr>
        <w:t>,</w:t>
      </w:r>
      <w:r w:rsidRPr="00A24C90">
        <w:rPr>
          <w:rFonts w:cs="Arial"/>
          <w:sz w:val="20"/>
        </w:rPr>
        <w:t xml:space="preserve"> nous suggère une fiche sur la </w:t>
      </w:r>
      <w:r w:rsidR="001205E4">
        <w:rPr>
          <w:rFonts w:cs="Arial"/>
          <w:sz w:val="20"/>
        </w:rPr>
        <w:t>« </w:t>
      </w:r>
      <w:r w:rsidR="00894657">
        <w:rPr>
          <w:rFonts w:cs="Arial"/>
          <w:i/>
          <w:sz w:val="20"/>
        </w:rPr>
        <w:t>M</w:t>
      </w:r>
      <w:r w:rsidRPr="00A24C90">
        <w:rPr>
          <w:rFonts w:cs="Arial"/>
          <w:i/>
          <w:sz w:val="20"/>
        </w:rPr>
        <w:t>ise sous  sauvegarde de justice</w:t>
      </w:r>
      <w:r w:rsidR="001205E4">
        <w:rPr>
          <w:rFonts w:cs="Arial"/>
          <w:sz w:val="20"/>
        </w:rPr>
        <w:t> »</w:t>
      </w:r>
      <w:r w:rsidRPr="00A24C90">
        <w:rPr>
          <w:rFonts w:cs="Arial"/>
          <w:sz w:val="20"/>
        </w:rPr>
        <w:t xml:space="preserve"> dont l’élaboration est confiée au Dr </w:t>
      </w:r>
      <w:r w:rsidR="00944763" w:rsidRPr="00A24C90">
        <w:rPr>
          <w:rFonts w:cs="Arial"/>
          <w:sz w:val="20"/>
        </w:rPr>
        <w:t>KRUGER</w:t>
      </w:r>
      <w:r w:rsidR="001205E4">
        <w:rPr>
          <w:rFonts w:cs="Arial"/>
          <w:sz w:val="20"/>
        </w:rPr>
        <w:t>.</w:t>
      </w:r>
    </w:p>
    <w:p w:rsidR="00944763" w:rsidRPr="00944763" w:rsidRDefault="00944763" w:rsidP="00944763">
      <w:pPr>
        <w:ind w:left="709"/>
        <w:jc w:val="both"/>
        <w:rPr>
          <w:rFonts w:cs="Arial"/>
          <w:sz w:val="20"/>
        </w:rPr>
      </w:pPr>
    </w:p>
    <w:p w:rsidR="00643404" w:rsidRPr="00643404" w:rsidRDefault="00643404" w:rsidP="00643404">
      <w:pPr>
        <w:jc w:val="both"/>
        <w:rPr>
          <w:rFonts w:cs="Arial"/>
          <w:sz w:val="20"/>
        </w:rPr>
      </w:pPr>
    </w:p>
    <w:p w:rsidR="00643404" w:rsidRPr="00643404" w:rsidRDefault="00944763" w:rsidP="0064340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VI. </w:t>
      </w:r>
      <w:r>
        <w:rPr>
          <w:rFonts w:cs="Arial"/>
          <w:b/>
          <w:sz w:val="20"/>
        </w:rPr>
        <w:t xml:space="preserve">Projet de « Journée atelier du </w:t>
      </w:r>
      <w:r w:rsidR="00643404" w:rsidRPr="00643404">
        <w:rPr>
          <w:rFonts w:cs="Arial"/>
          <w:b/>
          <w:sz w:val="20"/>
        </w:rPr>
        <w:t>CROM »</w:t>
      </w:r>
    </w:p>
    <w:p w:rsidR="00944763" w:rsidRDefault="00944763" w:rsidP="0094476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Après discussion, il</w:t>
      </w:r>
      <w:r w:rsidR="00643404" w:rsidRPr="00643404">
        <w:rPr>
          <w:rFonts w:cs="Arial"/>
          <w:sz w:val="20"/>
        </w:rPr>
        <w:t xml:space="preserve"> est convenu :</w:t>
      </w:r>
    </w:p>
    <w:p w:rsidR="00944763" w:rsidRDefault="00944763" w:rsidP="00944763">
      <w:pPr>
        <w:jc w:val="both"/>
        <w:rPr>
          <w:rFonts w:cs="Arial"/>
          <w:sz w:val="20"/>
        </w:rPr>
      </w:pPr>
    </w:p>
    <w:p w:rsidR="00643404" w:rsidRDefault="00643404" w:rsidP="00944763">
      <w:pPr>
        <w:ind w:left="709"/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>1) que ces ateliers intéressent les internes</w:t>
      </w:r>
    </w:p>
    <w:p w:rsidR="00944763" w:rsidRPr="00643404" w:rsidRDefault="00944763" w:rsidP="00944763">
      <w:pPr>
        <w:ind w:left="709"/>
        <w:jc w:val="both"/>
        <w:rPr>
          <w:rFonts w:cs="Arial"/>
          <w:sz w:val="20"/>
        </w:rPr>
      </w:pPr>
    </w:p>
    <w:p w:rsidR="00643404" w:rsidRDefault="00643404" w:rsidP="00944763">
      <w:pPr>
        <w:pStyle w:val="Paragraphedeliste"/>
        <w:ind w:left="709"/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 xml:space="preserve">2) </w:t>
      </w:r>
      <w:r w:rsidR="00944763">
        <w:rPr>
          <w:rFonts w:cs="Arial"/>
          <w:sz w:val="20"/>
        </w:rPr>
        <w:t>qu’</w:t>
      </w:r>
      <w:r w:rsidRPr="00643404">
        <w:rPr>
          <w:rFonts w:cs="Arial"/>
          <w:sz w:val="20"/>
        </w:rPr>
        <w:t>i</w:t>
      </w:r>
      <w:r w:rsidR="00944763">
        <w:rPr>
          <w:rFonts w:cs="Arial"/>
          <w:sz w:val="20"/>
        </w:rPr>
        <w:t>ls doivent se dérouler au mieux</w:t>
      </w:r>
      <w:r w:rsidRPr="00643404">
        <w:rPr>
          <w:rFonts w:cs="Arial"/>
          <w:sz w:val="20"/>
        </w:rPr>
        <w:t xml:space="preserve"> le samedi et se limiter initialement à une demi-journée po</w:t>
      </w:r>
      <w:r w:rsidR="00944763">
        <w:rPr>
          <w:rFonts w:cs="Arial"/>
          <w:sz w:val="20"/>
        </w:rPr>
        <w:t>ur chaque syndicat (SIHP et SRP-</w:t>
      </w:r>
      <w:r w:rsidRPr="00643404">
        <w:rPr>
          <w:rFonts w:cs="Arial"/>
          <w:sz w:val="20"/>
        </w:rPr>
        <w:t>IMG)</w:t>
      </w:r>
    </w:p>
    <w:p w:rsidR="00944763" w:rsidRPr="00643404" w:rsidRDefault="00944763" w:rsidP="00944763">
      <w:pPr>
        <w:pStyle w:val="Paragraphedeliste"/>
        <w:ind w:left="709"/>
        <w:jc w:val="both"/>
        <w:rPr>
          <w:rFonts w:cs="Arial"/>
          <w:sz w:val="20"/>
        </w:rPr>
      </w:pPr>
    </w:p>
    <w:p w:rsidR="00643404" w:rsidRPr="00643404" w:rsidRDefault="00944763" w:rsidP="00944763">
      <w:pPr>
        <w:pStyle w:val="Paragraphedeliste"/>
        <w:ind w:left="0"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3) il est rappelé que pour </w:t>
      </w:r>
      <w:r w:rsidR="00643404" w:rsidRPr="00643404">
        <w:rPr>
          <w:rFonts w:cs="Arial"/>
          <w:sz w:val="20"/>
        </w:rPr>
        <w:t>l’o</w:t>
      </w:r>
      <w:r>
        <w:rPr>
          <w:rFonts w:cs="Arial"/>
          <w:sz w:val="20"/>
        </w:rPr>
        <w:t>rganisation d’une telle journée</w:t>
      </w:r>
      <w:r w:rsidR="00643404" w:rsidRPr="00643404">
        <w:rPr>
          <w:rFonts w:cs="Arial"/>
          <w:sz w:val="20"/>
        </w:rPr>
        <w:t xml:space="preserve"> le CROM dispose de :</w:t>
      </w:r>
    </w:p>
    <w:p w:rsidR="00643404" w:rsidRPr="00643404" w:rsidRDefault="00545181" w:rsidP="00944763">
      <w:pPr>
        <w:pStyle w:val="Paragraphedeliste"/>
        <w:numPr>
          <w:ilvl w:val="2"/>
          <w:numId w:val="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2</w:t>
      </w:r>
      <w:r w:rsidR="00643404" w:rsidRPr="00643404">
        <w:rPr>
          <w:rFonts w:cs="Arial"/>
          <w:sz w:val="20"/>
        </w:rPr>
        <w:t xml:space="preserve"> grandes salles (conseil et audience) d’une capacité de 30 personnes chacune (conseil vidéoprojecteur + écran motorisé)</w:t>
      </w:r>
    </w:p>
    <w:p w:rsidR="00643404" w:rsidRPr="00643404" w:rsidRDefault="00545181" w:rsidP="00944763">
      <w:pPr>
        <w:pStyle w:val="Paragraphedeliste"/>
        <w:numPr>
          <w:ilvl w:val="2"/>
          <w:numId w:val="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1</w:t>
      </w:r>
      <w:r w:rsidR="00643404" w:rsidRPr="00643404">
        <w:rPr>
          <w:rFonts w:cs="Arial"/>
          <w:sz w:val="20"/>
        </w:rPr>
        <w:t xml:space="preserve"> salle moyenne à l’entresol 1</w:t>
      </w:r>
      <w:r>
        <w:rPr>
          <w:rFonts w:cs="Arial"/>
          <w:sz w:val="20"/>
        </w:rPr>
        <w:t>er</w:t>
      </w:r>
      <w:r w:rsidR="00643404" w:rsidRPr="00643404">
        <w:rPr>
          <w:rFonts w:cs="Arial"/>
          <w:sz w:val="20"/>
        </w:rPr>
        <w:t>-2</w:t>
      </w:r>
      <w:r>
        <w:rPr>
          <w:rFonts w:cs="Arial"/>
          <w:sz w:val="20"/>
          <w:vertAlign w:val="superscript"/>
        </w:rPr>
        <w:t>ème</w:t>
      </w:r>
      <w:r>
        <w:rPr>
          <w:rFonts w:cs="Arial"/>
          <w:sz w:val="20"/>
        </w:rPr>
        <w:t xml:space="preserve"> étage</w:t>
      </w:r>
      <w:r w:rsidR="00643404" w:rsidRPr="00643404">
        <w:rPr>
          <w:rFonts w:cs="Arial"/>
          <w:sz w:val="20"/>
        </w:rPr>
        <w:t xml:space="preserve"> d’une capacité maximale d’accueil de 20 personnes et dotée d’un écran motorisé.</w:t>
      </w:r>
    </w:p>
    <w:p w:rsidR="00643404" w:rsidRPr="00643404" w:rsidRDefault="00643404" w:rsidP="00944763">
      <w:pPr>
        <w:pStyle w:val="Paragraphedeliste"/>
        <w:numPr>
          <w:ilvl w:val="2"/>
          <w:numId w:val="7"/>
        </w:num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>la salle de forma</w:t>
      </w:r>
      <w:r w:rsidR="00545181">
        <w:rPr>
          <w:rFonts w:cs="Arial"/>
          <w:sz w:val="20"/>
        </w:rPr>
        <w:t>tion restreinte (entresol rdc-1</w:t>
      </w:r>
      <w:r w:rsidR="00545181" w:rsidRPr="00545181">
        <w:rPr>
          <w:rFonts w:cs="Arial"/>
          <w:sz w:val="20"/>
          <w:vertAlign w:val="superscript"/>
        </w:rPr>
        <w:t>er</w:t>
      </w:r>
      <w:r w:rsidR="00545181">
        <w:rPr>
          <w:rFonts w:cs="Arial"/>
          <w:sz w:val="20"/>
        </w:rPr>
        <w:t xml:space="preserve"> étage</w:t>
      </w:r>
      <w:r w:rsidRPr="00643404">
        <w:rPr>
          <w:rFonts w:cs="Arial"/>
          <w:sz w:val="20"/>
        </w:rPr>
        <w:t>) dotée d’un écran manuel pouvant accueillir jusqu’à douze personnes</w:t>
      </w:r>
    </w:p>
    <w:p w:rsidR="00643404" w:rsidRPr="00643404" w:rsidRDefault="00545181" w:rsidP="00944763">
      <w:pPr>
        <w:pStyle w:val="Paragraphedeliste"/>
        <w:numPr>
          <w:ilvl w:val="2"/>
          <w:numId w:val="7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2 </w:t>
      </w:r>
      <w:r w:rsidR="00643404" w:rsidRPr="00643404">
        <w:rPr>
          <w:rFonts w:cs="Arial"/>
          <w:sz w:val="20"/>
        </w:rPr>
        <w:t>autres bureaux (capacité d’accueil maximale de chacun 8 personnes) situés</w:t>
      </w:r>
      <w:r w:rsidR="001205E4">
        <w:rPr>
          <w:rFonts w:cs="Arial"/>
          <w:sz w:val="20"/>
        </w:rPr>
        <w:t> :</w:t>
      </w:r>
    </w:p>
    <w:p w:rsidR="00643404" w:rsidRPr="00643404" w:rsidRDefault="00643404" w:rsidP="00944763">
      <w:pPr>
        <w:pStyle w:val="Paragraphedeliste"/>
        <w:numPr>
          <w:ilvl w:val="3"/>
          <w:numId w:val="7"/>
        </w:num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 xml:space="preserve">au </w:t>
      </w:r>
      <w:r w:rsidR="00545181">
        <w:rPr>
          <w:rFonts w:cs="Arial"/>
          <w:sz w:val="20"/>
        </w:rPr>
        <w:t>2ème</w:t>
      </w:r>
      <w:r w:rsidRPr="00643404">
        <w:rPr>
          <w:rFonts w:cs="Arial"/>
          <w:sz w:val="20"/>
        </w:rPr>
        <w:t xml:space="preserve"> étage (bureau </w:t>
      </w:r>
      <w:proofErr w:type="spellStart"/>
      <w:r w:rsidR="00545181">
        <w:rPr>
          <w:rFonts w:cs="Arial"/>
          <w:sz w:val="20"/>
        </w:rPr>
        <w:t>Drs</w:t>
      </w:r>
      <w:proofErr w:type="spellEnd"/>
      <w:r w:rsidR="00545181">
        <w:rPr>
          <w:rFonts w:cs="Arial"/>
          <w:sz w:val="20"/>
        </w:rPr>
        <w:t xml:space="preserve"> DEVYS et GARAT doté d’</w:t>
      </w:r>
      <w:r w:rsidRPr="00643404">
        <w:rPr>
          <w:rFonts w:cs="Arial"/>
          <w:sz w:val="20"/>
        </w:rPr>
        <w:t>un écran motorisé)</w:t>
      </w:r>
    </w:p>
    <w:p w:rsidR="00643404" w:rsidRDefault="00643404" w:rsidP="00944763">
      <w:pPr>
        <w:pStyle w:val="Paragraphedeliste"/>
        <w:numPr>
          <w:ilvl w:val="3"/>
          <w:numId w:val="7"/>
        </w:numPr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 xml:space="preserve">au </w:t>
      </w:r>
      <w:r w:rsidR="00545181">
        <w:rPr>
          <w:rFonts w:cs="Arial"/>
          <w:sz w:val="20"/>
        </w:rPr>
        <w:t>3ème</w:t>
      </w:r>
      <w:r w:rsidRPr="00643404">
        <w:rPr>
          <w:rFonts w:cs="Arial"/>
          <w:sz w:val="20"/>
        </w:rPr>
        <w:t xml:space="preserve"> étage (ancien bureau des </w:t>
      </w:r>
      <w:r w:rsidR="00545181">
        <w:rPr>
          <w:rFonts w:cs="Arial"/>
          <w:sz w:val="20"/>
        </w:rPr>
        <w:t>sages-femmes : une table et 8 chaises)</w:t>
      </w:r>
    </w:p>
    <w:p w:rsidR="00545181" w:rsidRDefault="00545181" w:rsidP="00545181">
      <w:pPr>
        <w:pStyle w:val="Paragraphedeliste"/>
        <w:ind w:left="0"/>
        <w:jc w:val="both"/>
        <w:rPr>
          <w:rFonts w:cs="Arial"/>
          <w:sz w:val="20"/>
        </w:rPr>
      </w:pPr>
    </w:p>
    <w:p w:rsidR="00643404" w:rsidRDefault="00643404" w:rsidP="00545181">
      <w:pPr>
        <w:pStyle w:val="Paragraphedeliste"/>
        <w:ind w:left="0" w:firstLine="709"/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>4) il appara</w:t>
      </w:r>
      <w:r w:rsidR="00545181">
        <w:rPr>
          <w:rFonts w:cs="Arial"/>
          <w:sz w:val="20"/>
        </w:rPr>
        <w:t>î</w:t>
      </w:r>
      <w:r w:rsidRPr="00643404">
        <w:rPr>
          <w:rFonts w:cs="Arial"/>
          <w:sz w:val="20"/>
        </w:rPr>
        <w:t>t possible d’accueillir donc sur des ateliers tournan</w:t>
      </w:r>
      <w:r w:rsidR="00545181">
        <w:rPr>
          <w:rFonts w:cs="Arial"/>
          <w:sz w:val="20"/>
        </w:rPr>
        <w:t xml:space="preserve">ts 80 à 100 internes par </w:t>
      </w:r>
      <w:r w:rsidR="006E0D15">
        <w:rPr>
          <w:rFonts w:cs="Arial"/>
          <w:sz w:val="20"/>
        </w:rPr>
        <w:t>demi-journée</w:t>
      </w:r>
    </w:p>
    <w:p w:rsidR="00545181" w:rsidRPr="00643404" w:rsidRDefault="00545181" w:rsidP="00545181">
      <w:pPr>
        <w:pStyle w:val="Paragraphedeliste"/>
        <w:ind w:left="0" w:firstLine="709"/>
        <w:jc w:val="both"/>
        <w:rPr>
          <w:rFonts w:cs="Arial"/>
          <w:sz w:val="20"/>
        </w:rPr>
      </w:pPr>
    </w:p>
    <w:p w:rsidR="00643404" w:rsidRDefault="00643404" w:rsidP="00545181">
      <w:pPr>
        <w:pStyle w:val="Paragraphedeliste"/>
        <w:ind w:left="0" w:firstLine="709"/>
        <w:jc w:val="both"/>
        <w:rPr>
          <w:rFonts w:cs="Arial"/>
          <w:sz w:val="20"/>
        </w:rPr>
      </w:pPr>
      <w:r w:rsidRPr="00643404">
        <w:rPr>
          <w:rFonts w:cs="Arial"/>
          <w:sz w:val="20"/>
        </w:rPr>
        <w:t>5) les deux syndicats se chargent de l’inscripti</w:t>
      </w:r>
      <w:r w:rsidR="00545181">
        <w:rPr>
          <w:rFonts w:cs="Arial"/>
          <w:sz w:val="20"/>
        </w:rPr>
        <w:t>on de leurs internes respectifs après  avoir fixé, en accord avec le CROM</w:t>
      </w:r>
      <w:r w:rsidRPr="00643404">
        <w:rPr>
          <w:rFonts w:cs="Arial"/>
          <w:sz w:val="20"/>
        </w:rPr>
        <w:t xml:space="preserve">, la date et le programme. </w:t>
      </w:r>
    </w:p>
    <w:p w:rsidR="00545181" w:rsidRDefault="00545181" w:rsidP="00545181">
      <w:pPr>
        <w:pStyle w:val="Paragraphedeliste"/>
        <w:ind w:left="0" w:firstLine="709"/>
        <w:jc w:val="both"/>
        <w:rPr>
          <w:rFonts w:cs="Arial"/>
          <w:sz w:val="20"/>
        </w:rPr>
      </w:pPr>
    </w:p>
    <w:p w:rsidR="00D620BB" w:rsidRDefault="00D620BB" w:rsidP="00545181">
      <w:pPr>
        <w:pStyle w:val="Paragraphedeliste"/>
        <w:ind w:left="0" w:firstLine="709"/>
        <w:jc w:val="both"/>
        <w:rPr>
          <w:rFonts w:cs="Arial"/>
          <w:sz w:val="20"/>
        </w:rPr>
      </w:pPr>
    </w:p>
    <w:p w:rsidR="00D620BB" w:rsidRDefault="00D620BB" w:rsidP="00E957E9">
      <w:pPr>
        <w:pStyle w:val="Paragraphedeliste"/>
        <w:ind w:left="0"/>
        <w:jc w:val="both"/>
        <w:rPr>
          <w:rFonts w:cs="Arial"/>
          <w:i/>
          <w:sz w:val="20"/>
          <w:u w:val="single"/>
        </w:rPr>
      </w:pPr>
      <w:r w:rsidRPr="00D620BB">
        <w:rPr>
          <w:rFonts w:cs="Arial"/>
          <w:i/>
          <w:sz w:val="20"/>
          <w:u w:val="single"/>
        </w:rPr>
        <w:t>Idée « post-r</w:t>
      </w:r>
      <w:r w:rsidR="00894657">
        <w:rPr>
          <w:rFonts w:cs="Arial"/>
          <w:i/>
          <w:sz w:val="20"/>
          <w:u w:val="single"/>
        </w:rPr>
        <w:t>éunion » pour quelques fiches : « L</w:t>
      </w:r>
      <w:r w:rsidRPr="00D620BB">
        <w:rPr>
          <w:rFonts w:cs="Arial"/>
          <w:i/>
          <w:sz w:val="20"/>
          <w:u w:val="single"/>
        </w:rPr>
        <w:t>a personne de confiance</w:t>
      </w:r>
      <w:r w:rsidR="00894657">
        <w:rPr>
          <w:rFonts w:cs="Arial"/>
          <w:i/>
          <w:sz w:val="20"/>
          <w:u w:val="single"/>
        </w:rPr>
        <w:t> »</w:t>
      </w:r>
      <w:r w:rsidRPr="00D620BB">
        <w:rPr>
          <w:rFonts w:cs="Arial"/>
          <w:i/>
          <w:sz w:val="20"/>
          <w:u w:val="single"/>
        </w:rPr>
        <w:t xml:space="preserve"> ; </w:t>
      </w:r>
      <w:r w:rsidR="00894657">
        <w:rPr>
          <w:rFonts w:cs="Arial"/>
          <w:i/>
          <w:sz w:val="20"/>
          <w:u w:val="single"/>
        </w:rPr>
        <w:t>« Q</w:t>
      </w:r>
      <w:r w:rsidRPr="00D620BB">
        <w:rPr>
          <w:rFonts w:cs="Arial"/>
          <w:i/>
          <w:sz w:val="20"/>
          <w:u w:val="single"/>
        </w:rPr>
        <w:t>ue savoir sur la saisie d’un dossier au cabinet médical</w:t>
      </w:r>
      <w:r w:rsidR="00894657">
        <w:rPr>
          <w:rFonts w:cs="Arial"/>
          <w:i/>
          <w:sz w:val="20"/>
          <w:u w:val="single"/>
        </w:rPr>
        <w:t> »</w:t>
      </w:r>
    </w:p>
    <w:p w:rsidR="001205E4" w:rsidRPr="00D620BB" w:rsidRDefault="001205E4" w:rsidP="00E957E9">
      <w:pPr>
        <w:pStyle w:val="Paragraphedeliste"/>
        <w:ind w:left="0"/>
        <w:jc w:val="both"/>
        <w:rPr>
          <w:rFonts w:cs="Arial"/>
          <w:i/>
          <w:sz w:val="20"/>
          <w:u w:val="single"/>
        </w:rPr>
      </w:pPr>
    </w:p>
    <w:p w:rsidR="00643404" w:rsidRPr="00643404" w:rsidRDefault="00643404" w:rsidP="00643404">
      <w:pPr>
        <w:jc w:val="both"/>
        <w:rPr>
          <w:rFonts w:cs="Arial"/>
          <w:sz w:val="20"/>
        </w:rPr>
      </w:pPr>
    </w:p>
    <w:p w:rsidR="00643404" w:rsidRDefault="00643404" w:rsidP="00643404">
      <w:pPr>
        <w:jc w:val="both"/>
        <w:rPr>
          <w:rFonts w:cs="Arial"/>
          <w:b/>
          <w:sz w:val="20"/>
        </w:rPr>
      </w:pPr>
      <w:r w:rsidRPr="00545181">
        <w:rPr>
          <w:rFonts w:cs="Arial"/>
          <w:b/>
          <w:sz w:val="20"/>
        </w:rPr>
        <w:t xml:space="preserve">La séance de la commission </w:t>
      </w:r>
      <w:r w:rsidR="006E0D15">
        <w:rPr>
          <w:rFonts w:cs="Arial"/>
          <w:b/>
          <w:sz w:val="20"/>
        </w:rPr>
        <w:t>e</w:t>
      </w:r>
      <w:r w:rsidRPr="00545181">
        <w:rPr>
          <w:rFonts w:cs="Arial"/>
          <w:b/>
          <w:sz w:val="20"/>
        </w:rPr>
        <w:t>st levée à 22h30</w:t>
      </w:r>
    </w:p>
    <w:p w:rsidR="006E0D15" w:rsidRDefault="006E0D15" w:rsidP="00643404">
      <w:pPr>
        <w:jc w:val="both"/>
        <w:rPr>
          <w:rFonts w:cs="Arial"/>
          <w:b/>
          <w:sz w:val="20"/>
        </w:rPr>
      </w:pPr>
    </w:p>
    <w:p w:rsidR="00643404" w:rsidRPr="00545181" w:rsidRDefault="00643404" w:rsidP="00643404">
      <w:pPr>
        <w:jc w:val="both"/>
        <w:rPr>
          <w:rFonts w:cs="Arial"/>
          <w:b/>
          <w:sz w:val="20"/>
        </w:rPr>
      </w:pPr>
      <w:r w:rsidRPr="00545181">
        <w:rPr>
          <w:rFonts w:cs="Arial"/>
          <w:b/>
          <w:sz w:val="20"/>
        </w:rPr>
        <w:t>Prochaine commission en janvier 2015</w:t>
      </w:r>
    </w:p>
    <w:p w:rsidR="00643404" w:rsidRPr="00643404" w:rsidRDefault="00643404" w:rsidP="00643404">
      <w:pPr>
        <w:jc w:val="both"/>
        <w:rPr>
          <w:rFonts w:cs="Arial"/>
          <w:sz w:val="20"/>
        </w:rPr>
      </w:pPr>
    </w:p>
    <w:p w:rsidR="00802BB6" w:rsidRPr="00643404" w:rsidRDefault="00802BB6" w:rsidP="00643404">
      <w:pPr>
        <w:tabs>
          <w:tab w:val="left" w:pos="0"/>
        </w:tabs>
        <w:jc w:val="both"/>
        <w:rPr>
          <w:rFonts w:cs="Arial"/>
          <w:bCs/>
          <w:sz w:val="20"/>
        </w:rPr>
      </w:pPr>
    </w:p>
    <w:p w:rsidR="00FC4662" w:rsidRPr="00643404" w:rsidRDefault="00FC4662" w:rsidP="00643404">
      <w:pPr>
        <w:jc w:val="both"/>
        <w:rPr>
          <w:rFonts w:cs="Arial"/>
          <w:bCs/>
          <w:sz w:val="20"/>
        </w:rPr>
      </w:pPr>
    </w:p>
    <w:p w:rsidR="00155969" w:rsidRPr="00643404" w:rsidRDefault="00155969" w:rsidP="00643404">
      <w:pPr>
        <w:jc w:val="both"/>
        <w:rPr>
          <w:rFonts w:cs="Arial"/>
          <w:bCs/>
          <w:sz w:val="20"/>
        </w:rPr>
      </w:pPr>
    </w:p>
    <w:p w:rsidR="00155969" w:rsidRPr="00643404" w:rsidRDefault="00155969" w:rsidP="00643404">
      <w:pPr>
        <w:jc w:val="both"/>
        <w:rPr>
          <w:rFonts w:cs="Arial"/>
          <w:bCs/>
          <w:sz w:val="20"/>
        </w:rPr>
      </w:pPr>
    </w:p>
    <w:p w:rsidR="00155969" w:rsidRPr="00643404" w:rsidRDefault="00155969" w:rsidP="00643404">
      <w:pPr>
        <w:jc w:val="both"/>
        <w:rPr>
          <w:rFonts w:cs="Arial"/>
          <w:bCs/>
          <w:sz w:val="20"/>
        </w:rPr>
      </w:pPr>
    </w:p>
    <w:p w:rsidR="00155969" w:rsidRPr="00C07445" w:rsidRDefault="00D620BB" w:rsidP="00545181">
      <w:pPr>
        <w:jc w:val="right"/>
        <w:rPr>
          <w:rFonts w:cs="Arial"/>
          <w:b/>
          <w:sz w:val="20"/>
        </w:rPr>
      </w:pPr>
      <w:r w:rsidRPr="00C07445">
        <w:rPr>
          <w:rFonts w:cs="Arial"/>
          <w:b/>
          <w:sz w:val="20"/>
        </w:rPr>
        <w:t xml:space="preserve">Le responsable, </w:t>
      </w:r>
      <w:bookmarkStart w:id="0" w:name="_GoBack"/>
      <w:bookmarkEnd w:id="0"/>
      <w:r w:rsidR="00155969" w:rsidRPr="00C07445">
        <w:rPr>
          <w:rFonts w:cs="Arial"/>
          <w:b/>
          <w:sz w:val="20"/>
        </w:rPr>
        <w:t>Docteur Philippe GARAT</w:t>
      </w:r>
    </w:p>
    <w:sectPr w:rsidR="00155969" w:rsidRPr="00C07445" w:rsidSect="006E1C49">
      <w:footerReference w:type="default" r:id="rId8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A0" w:rsidRDefault="001B35A0">
      <w:r>
        <w:separator/>
      </w:r>
    </w:p>
  </w:endnote>
  <w:endnote w:type="continuationSeparator" w:id="0">
    <w:p w:rsidR="001B35A0" w:rsidRDefault="001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CONSEIL RÉGIONAL ILE-de-FRANCE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A0" w:rsidRDefault="001B35A0">
      <w:r>
        <w:separator/>
      </w:r>
    </w:p>
  </w:footnote>
  <w:footnote w:type="continuationSeparator" w:id="0">
    <w:p w:rsidR="001B35A0" w:rsidRDefault="001B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DA"/>
    <w:multiLevelType w:val="hybridMultilevel"/>
    <w:tmpl w:val="28A80AD2"/>
    <w:lvl w:ilvl="0" w:tplc="57BE89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81801"/>
    <w:multiLevelType w:val="hybridMultilevel"/>
    <w:tmpl w:val="6D9217D8"/>
    <w:lvl w:ilvl="0" w:tplc="CBD4254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1CE3"/>
    <w:multiLevelType w:val="hybridMultilevel"/>
    <w:tmpl w:val="8E74609E"/>
    <w:lvl w:ilvl="0" w:tplc="75F47DA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733655A"/>
    <w:multiLevelType w:val="hybridMultilevel"/>
    <w:tmpl w:val="6650AA14"/>
    <w:lvl w:ilvl="0" w:tplc="8EFA7A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63F3"/>
    <w:multiLevelType w:val="hybridMultilevel"/>
    <w:tmpl w:val="277C0846"/>
    <w:lvl w:ilvl="0" w:tplc="A7982306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5F531B8"/>
    <w:multiLevelType w:val="hybridMultilevel"/>
    <w:tmpl w:val="A8FC400E"/>
    <w:lvl w:ilvl="0" w:tplc="9FA87590">
      <w:start w:val="5"/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7203C"/>
    <w:rsid w:val="000D146E"/>
    <w:rsid w:val="000D6DE3"/>
    <w:rsid w:val="000E4D0C"/>
    <w:rsid w:val="000E4E02"/>
    <w:rsid w:val="00102171"/>
    <w:rsid w:val="001205E4"/>
    <w:rsid w:val="00153F31"/>
    <w:rsid w:val="00155969"/>
    <w:rsid w:val="001766C4"/>
    <w:rsid w:val="001B097B"/>
    <w:rsid w:val="001B35A0"/>
    <w:rsid w:val="001B5F2C"/>
    <w:rsid w:val="00206EA4"/>
    <w:rsid w:val="002147CA"/>
    <w:rsid w:val="002318AC"/>
    <w:rsid w:val="002467A2"/>
    <w:rsid w:val="0025797E"/>
    <w:rsid w:val="002D490A"/>
    <w:rsid w:val="0034640C"/>
    <w:rsid w:val="00387914"/>
    <w:rsid w:val="003A60B5"/>
    <w:rsid w:val="003E3DF7"/>
    <w:rsid w:val="003F27E5"/>
    <w:rsid w:val="0044653B"/>
    <w:rsid w:val="00470FCA"/>
    <w:rsid w:val="00473D1C"/>
    <w:rsid w:val="0047441A"/>
    <w:rsid w:val="00521F6D"/>
    <w:rsid w:val="00537B1A"/>
    <w:rsid w:val="00545181"/>
    <w:rsid w:val="00546ED3"/>
    <w:rsid w:val="00590765"/>
    <w:rsid w:val="005B540B"/>
    <w:rsid w:val="005D42BB"/>
    <w:rsid w:val="00643404"/>
    <w:rsid w:val="00654985"/>
    <w:rsid w:val="006E0D15"/>
    <w:rsid w:val="006E1C49"/>
    <w:rsid w:val="006F53A7"/>
    <w:rsid w:val="00706488"/>
    <w:rsid w:val="0072688D"/>
    <w:rsid w:val="007626D0"/>
    <w:rsid w:val="007F7C22"/>
    <w:rsid w:val="00802BB6"/>
    <w:rsid w:val="00817BD4"/>
    <w:rsid w:val="00894657"/>
    <w:rsid w:val="008B68C4"/>
    <w:rsid w:val="00944763"/>
    <w:rsid w:val="009A2448"/>
    <w:rsid w:val="009C4CE5"/>
    <w:rsid w:val="00A04BDB"/>
    <w:rsid w:val="00A24C90"/>
    <w:rsid w:val="00A70808"/>
    <w:rsid w:val="00A74385"/>
    <w:rsid w:val="00A807D1"/>
    <w:rsid w:val="00B008E6"/>
    <w:rsid w:val="00BC1672"/>
    <w:rsid w:val="00BE5D8B"/>
    <w:rsid w:val="00BF6A69"/>
    <w:rsid w:val="00C00EE7"/>
    <w:rsid w:val="00C07445"/>
    <w:rsid w:val="00C12065"/>
    <w:rsid w:val="00C12116"/>
    <w:rsid w:val="00C307C6"/>
    <w:rsid w:val="00C73302"/>
    <w:rsid w:val="00CA3A81"/>
    <w:rsid w:val="00CD7DC9"/>
    <w:rsid w:val="00D2683C"/>
    <w:rsid w:val="00D32A49"/>
    <w:rsid w:val="00D45B71"/>
    <w:rsid w:val="00D61CC1"/>
    <w:rsid w:val="00D620BB"/>
    <w:rsid w:val="00D839E5"/>
    <w:rsid w:val="00DA6AD3"/>
    <w:rsid w:val="00DD333B"/>
    <w:rsid w:val="00DE4049"/>
    <w:rsid w:val="00DE6425"/>
    <w:rsid w:val="00E15972"/>
    <w:rsid w:val="00E4611B"/>
    <w:rsid w:val="00E64A7E"/>
    <w:rsid w:val="00E957E9"/>
    <w:rsid w:val="00E973FE"/>
    <w:rsid w:val="00EF75D0"/>
    <w:rsid w:val="00F054E6"/>
    <w:rsid w:val="00F34E31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2</TotalTime>
  <Pages>2</Pages>
  <Words>747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4478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3</cp:revision>
  <cp:lastPrinted>2014-03-04T10:13:00Z</cp:lastPrinted>
  <dcterms:created xsi:type="dcterms:W3CDTF">2014-10-28T14:37:00Z</dcterms:created>
  <dcterms:modified xsi:type="dcterms:W3CDTF">2014-10-28T14:39:00Z</dcterms:modified>
</cp:coreProperties>
</file>